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F7" w:rsidRDefault="00DC29FE" w:rsidP="00CA5D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4719A">
        <w:rPr>
          <w:rFonts w:ascii="Times New Roman" w:hAnsi="Times New Roman"/>
          <w:b/>
          <w:i/>
          <w:sz w:val="28"/>
          <w:szCs w:val="28"/>
        </w:rPr>
        <w:t xml:space="preserve">   Государственное автономное </w:t>
      </w:r>
      <w:r w:rsidR="00CA5DF7">
        <w:rPr>
          <w:rFonts w:ascii="Times New Roman" w:hAnsi="Times New Roman"/>
          <w:b/>
          <w:i/>
          <w:sz w:val="28"/>
          <w:szCs w:val="28"/>
        </w:rPr>
        <w:t xml:space="preserve">профессиональное </w:t>
      </w:r>
      <w:r w:rsidRPr="00A4719A">
        <w:rPr>
          <w:rFonts w:ascii="Times New Roman" w:hAnsi="Times New Roman"/>
          <w:b/>
          <w:i/>
          <w:sz w:val="28"/>
          <w:szCs w:val="28"/>
        </w:rPr>
        <w:t xml:space="preserve">образовательное </w:t>
      </w:r>
    </w:p>
    <w:p w:rsidR="00DC29FE" w:rsidRPr="00A4719A" w:rsidRDefault="00DC29FE" w:rsidP="00CA5DF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4719A">
        <w:rPr>
          <w:rFonts w:ascii="Times New Roman" w:hAnsi="Times New Roman"/>
          <w:b/>
          <w:i/>
          <w:sz w:val="28"/>
          <w:szCs w:val="28"/>
        </w:rPr>
        <w:t>учреждениеМосковской области</w:t>
      </w:r>
    </w:p>
    <w:p w:rsidR="00DC29FE" w:rsidRPr="00543E31" w:rsidRDefault="00CA5DF7" w:rsidP="00543E3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«</w:t>
      </w:r>
      <w:r w:rsidR="00DC29FE" w:rsidRPr="00543E31">
        <w:rPr>
          <w:rFonts w:ascii="Times New Roman" w:hAnsi="Times New Roman"/>
          <w:b/>
          <w:i/>
          <w:sz w:val="28"/>
          <w:szCs w:val="28"/>
        </w:rPr>
        <w:t>Губернский колледж»</w:t>
      </w:r>
    </w:p>
    <w:p w:rsidR="00DC29FE" w:rsidRPr="00543E31" w:rsidRDefault="00DC29FE" w:rsidP="00543E31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DC29FE" w:rsidRPr="00543E31" w:rsidRDefault="00DC29FE" w:rsidP="001E66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«Согласовано»   </w:t>
      </w:r>
      <w:r w:rsidR="001E666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543E31">
        <w:rPr>
          <w:rFonts w:ascii="Times New Roman" w:hAnsi="Times New Roman"/>
          <w:sz w:val="24"/>
          <w:szCs w:val="24"/>
        </w:rPr>
        <w:t>«Утверждаю»</w:t>
      </w:r>
    </w:p>
    <w:p w:rsidR="00DC29FE" w:rsidRPr="00543E31" w:rsidRDefault="00DC29FE" w:rsidP="001E66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заместитель директора    </w:t>
      </w:r>
      <w:r w:rsidR="001E666A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 w:rsidRPr="00543E31">
        <w:rPr>
          <w:rFonts w:ascii="Times New Roman" w:hAnsi="Times New Roman"/>
          <w:sz w:val="24"/>
          <w:szCs w:val="24"/>
        </w:rPr>
        <w:t xml:space="preserve">          директор  </w:t>
      </w:r>
      <w:r w:rsidRPr="001E666A">
        <w:rPr>
          <w:rFonts w:ascii="Times New Roman" w:hAnsi="Times New Roman"/>
          <w:sz w:val="24"/>
          <w:szCs w:val="24"/>
        </w:rPr>
        <w:t>ГАПО</w:t>
      </w:r>
      <w:r w:rsidR="00FB7D60" w:rsidRPr="001E666A">
        <w:rPr>
          <w:rFonts w:ascii="Times New Roman" w:hAnsi="Times New Roman"/>
          <w:sz w:val="24"/>
          <w:szCs w:val="24"/>
        </w:rPr>
        <w:t>У</w:t>
      </w:r>
      <w:r w:rsidRPr="001E666A">
        <w:rPr>
          <w:rFonts w:ascii="Times New Roman" w:hAnsi="Times New Roman"/>
          <w:sz w:val="24"/>
          <w:szCs w:val="24"/>
        </w:rPr>
        <w:t xml:space="preserve"> МО</w:t>
      </w:r>
    </w:p>
    <w:p w:rsidR="00DC29FE" w:rsidRPr="00543E31" w:rsidRDefault="00DC29FE" w:rsidP="001E66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 по учебной работе                            </w:t>
      </w:r>
      <w:r w:rsidR="001E666A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«</w:t>
      </w:r>
      <w:r w:rsidRPr="00543E31">
        <w:rPr>
          <w:rFonts w:ascii="Times New Roman" w:hAnsi="Times New Roman"/>
          <w:sz w:val="24"/>
          <w:szCs w:val="24"/>
        </w:rPr>
        <w:t xml:space="preserve">Губернский колледж» </w:t>
      </w:r>
    </w:p>
    <w:p w:rsidR="00DC29FE" w:rsidRPr="00543E31" w:rsidRDefault="00DC29FE" w:rsidP="001E66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</w:t>
      </w:r>
      <w:r w:rsidR="001E666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543E31">
        <w:rPr>
          <w:rFonts w:ascii="Times New Roman" w:hAnsi="Times New Roman"/>
          <w:sz w:val="24"/>
          <w:szCs w:val="24"/>
        </w:rPr>
        <w:t xml:space="preserve">____________ А.И.  </w:t>
      </w:r>
      <w:proofErr w:type="spellStart"/>
      <w:r w:rsidRPr="00543E31">
        <w:rPr>
          <w:rFonts w:ascii="Times New Roman" w:hAnsi="Times New Roman"/>
          <w:sz w:val="24"/>
          <w:szCs w:val="24"/>
        </w:rPr>
        <w:t>Лысиков</w:t>
      </w:r>
      <w:proofErr w:type="spellEnd"/>
    </w:p>
    <w:p w:rsidR="00DC29FE" w:rsidRPr="00543E31" w:rsidRDefault="00DC29FE" w:rsidP="001E66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___________________ Т.Ю. Лебедева           </w:t>
      </w:r>
      <w:r w:rsidR="001E666A">
        <w:rPr>
          <w:rFonts w:ascii="Times New Roman" w:hAnsi="Times New Roman"/>
          <w:sz w:val="24"/>
          <w:szCs w:val="24"/>
        </w:rPr>
        <w:t xml:space="preserve">                    </w:t>
      </w:r>
      <w:r w:rsidRPr="00543E31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«__» _______________ 20</w:t>
      </w:r>
      <w:r w:rsidRPr="00543E31">
        <w:rPr>
          <w:rFonts w:ascii="Times New Roman" w:hAnsi="Times New Roman"/>
          <w:sz w:val="24"/>
          <w:szCs w:val="24"/>
        </w:rPr>
        <w:t>___г.</w:t>
      </w:r>
    </w:p>
    <w:p w:rsidR="00DC29FE" w:rsidRPr="00543E31" w:rsidRDefault="00DC29FE" w:rsidP="001E66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 «__»______________ 20___г</w:t>
      </w:r>
      <w:r w:rsidR="001E666A">
        <w:rPr>
          <w:rFonts w:ascii="Times New Roman" w:hAnsi="Times New Roman"/>
          <w:sz w:val="24"/>
          <w:szCs w:val="24"/>
        </w:rPr>
        <w:t>.</w:t>
      </w:r>
      <w:r w:rsidRPr="00543E31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DC29FE" w:rsidRPr="00543E31" w:rsidRDefault="00DC29FE" w:rsidP="001E666A">
      <w:pPr>
        <w:spacing w:after="0" w:line="240" w:lineRule="auto"/>
        <w:jc w:val="both"/>
        <w:rPr>
          <w:rFonts w:ascii="Times New Roman" w:hAnsi="Times New Roman"/>
        </w:rPr>
      </w:pPr>
    </w:p>
    <w:p w:rsidR="00DC29FE" w:rsidRPr="00543E31" w:rsidRDefault="00DC29FE" w:rsidP="00543E31">
      <w:pPr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:rsidR="00DC29FE" w:rsidRPr="00543E31" w:rsidRDefault="00DC29FE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</w:t>
      </w:r>
    </w:p>
    <w:p w:rsidR="00DC29FE" w:rsidRPr="00543E31" w:rsidRDefault="00DC29FE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3E31">
        <w:rPr>
          <w:rFonts w:ascii="Times New Roman" w:hAnsi="Times New Roman"/>
          <w:sz w:val="24"/>
          <w:szCs w:val="24"/>
        </w:rPr>
        <w:t xml:space="preserve">ПЦК </w:t>
      </w:r>
      <w:r>
        <w:rPr>
          <w:rFonts w:ascii="Times New Roman" w:hAnsi="Times New Roman"/>
          <w:sz w:val="24"/>
          <w:szCs w:val="24"/>
        </w:rPr>
        <w:t xml:space="preserve">преподавателей </w:t>
      </w:r>
      <w:r w:rsidR="00FB7D60">
        <w:rPr>
          <w:rFonts w:ascii="Times New Roman" w:hAnsi="Times New Roman"/>
          <w:sz w:val="24"/>
          <w:szCs w:val="24"/>
        </w:rPr>
        <w:t>гуманитарных дисциплин</w:t>
      </w:r>
    </w:p>
    <w:p w:rsidR="00DC29FE" w:rsidRPr="00543E31" w:rsidRDefault="00DC29FE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 от _________ 20</w:t>
      </w:r>
      <w:r w:rsidRPr="00543E31">
        <w:rPr>
          <w:rFonts w:ascii="Times New Roman" w:hAnsi="Times New Roman"/>
          <w:sz w:val="24"/>
          <w:szCs w:val="24"/>
        </w:rPr>
        <w:t xml:space="preserve">__г.    </w:t>
      </w:r>
    </w:p>
    <w:p w:rsidR="00DC29FE" w:rsidRPr="00543E31" w:rsidRDefault="00DC29FE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_____________ </w:t>
      </w:r>
      <w:r w:rsidR="00FB7D60">
        <w:rPr>
          <w:rFonts w:ascii="Times New Roman" w:hAnsi="Times New Roman"/>
          <w:sz w:val="24"/>
          <w:szCs w:val="24"/>
        </w:rPr>
        <w:t>Н.Л.Суркова</w:t>
      </w:r>
    </w:p>
    <w:p w:rsidR="00DC29FE" w:rsidRPr="00543E31" w:rsidRDefault="00DC29FE" w:rsidP="00543E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C29FE" w:rsidRPr="00543E31" w:rsidRDefault="00DC29FE" w:rsidP="00543E31">
      <w:pPr>
        <w:spacing w:after="0" w:line="240" w:lineRule="auto"/>
        <w:rPr>
          <w:rFonts w:ascii="Times New Roman" w:hAnsi="Times New Roman"/>
        </w:rPr>
      </w:pPr>
    </w:p>
    <w:p w:rsidR="00DC29FE" w:rsidRPr="00543E31" w:rsidRDefault="00DC29FE" w:rsidP="00543E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29FE" w:rsidRPr="00543E31" w:rsidRDefault="00DC29FE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:rsidR="00DC29FE" w:rsidRPr="00543E31" w:rsidRDefault="00E51067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ОУД.01 </w:t>
      </w:r>
      <w:r w:rsidR="00DC29FE">
        <w:rPr>
          <w:rFonts w:ascii="Times New Roman" w:hAnsi="Times New Roman"/>
          <w:b/>
          <w:bCs/>
          <w:color w:val="000000"/>
          <w:sz w:val="28"/>
          <w:szCs w:val="28"/>
        </w:rPr>
        <w:t>РУССКИЙ ЯЗЫК</w:t>
      </w:r>
    </w:p>
    <w:p w:rsidR="00DC29FE" w:rsidRPr="00543E31" w:rsidRDefault="00DC29FE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DC29FE" w:rsidRPr="00A4719A" w:rsidRDefault="00DC29FE" w:rsidP="00ED5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общеобразовательного цикла</w:t>
      </w:r>
    </w:p>
    <w:p w:rsidR="00DC29FE" w:rsidRPr="00A4719A" w:rsidRDefault="00DC29FE" w:rsidP="00ED5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A4719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программы</w:t>
      </w:r>
      <w:r w:rsidR="00E51067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подготовки специалистов среднего звена</w:t>
      </w:r>
    </w:p>
    <w:p w:rsidR="00DC29FE" w:rsidRDefault="00DC29FE" w:rsidP="00E51067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A4719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по специальност</w:t>
      </w: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hAnsi="Times New Roman"/>
          <w:b/>
          <w:i/>
          <w:sz w:val="28"/>
          <w:szCs w:val="28"/>
        </w:rPr>
        <w:t>43.02.</w:t>
      </w:r>
      <w:r w:rsidR="001E666A">
        <w:rPr>
          <w:rFonts w:ascii="Times New Roman" w:hAnsi="Times New Roman"/>
          <w:b/>
          <w:i/>
          <w:sz w:val="28"/>
          <w:szCs w:val="28"/>
        </w:rPr>
        <w:t xml:space="preserve">13 </w:t>
      </w:r>
      <w:r w:rsidR="00E51067">
        <w:rPr>
          <w:rFonts w:ascii="Times New Roman" w:hAnsi="Times New Roman"/>
          <w:b/>
          <w:i/>
          <w:sz w:val="28"/>
          <w:szCs w:val="28"/>
        </w:rPr>
        <w:t>Технология парикмахерского искусства</w:t>
      </w:r>
    </w:p>
    <w:p w:rsidR="00E51067" w:rsidRDefault="00E51067" w:rsidP="00E51067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(социально-экономическ</w:t>
      </w:r>
      <w:r w:rsidR="002416BF">
        <w:rPr>
          <w:rFonts w:ascii="Times New Roman" w:hAnsi="Times New Roman"/>
          <w:b/>
          <w:i/>
          <w:sz w:val="28"/>
          <w:szCs w:val="28"/>
        </w:rPr>
        <w:t>ого профиля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DC29FE" w:rsidRPr="00543E31" w:rsidRDefault="00DC29FE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Pr="00543E31" w:rsidRDefault="00DC29FE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Pr="00543E31" w:rsidRDefault="00DC29FE" w:rsidP="00543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Pr="00543E31" w:rsidRDefault="00DC29FE" w:rsidP="00543E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29FE" w:rsidRPr="00543E31" w:rsidRDefault="00DC29FE" w:rsidP="00543E31">
      <w:pPr>
        <w:jc w:val="center"/>
        <w:rPr>
          <w:rFonts w:ascii="Times New Roman" w:hAnsi="Times New Roman"/>
          <w:sz w:val="28"/>
          <w:szCs w:val="28"/>
        </w:rPr>
      </w:pPr>
    </w:p>
    <w:p w:rsidR="00DC29FE" w:rsidRPr="00543E31" w:rsidRDefault="00DC29FE" w:rsidP="00543E31">
      <w:pPr>
        <w:jc w:val="center"/>
        <w:rPr>
          <w:rFonts w:ascii="Times New Roman" w:hAnsi="Times New Roman"/>
          <w:sz w:val="24"/>
          <w:szCs w:val="24"/>
        </w:rPr>
      </w:pPr>
    </w:p>
    <w:p w:rsidR="00DC29FE" w:rsidRPr="00543E31" w:rsidRDefault="00DC29FE" w:rsidP="00543E31">
      <w:pPr>
        <w:rPr>
          <w:rFonts w:ascii="Times New Roman" w:hAnsi="Times New Roman"/>
        </w:rPr>
      </w:pPr>
    </w:p>
    <w:p w:rsidR="00DC29FE" w:rsidRPr="00543E31" w:rsidRDefault="00DC29FE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29FE" w:rsidRPr="00543E31" w:rsidRDefault="00DC29FE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29FE" w:rsidRPr="00543E31" w:rsidRDefault="00DC29FE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29FE" w:rsidRPr="00543E31" w:rsidRDefault="00DC29FE" w:rsidP="00535A0F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29FE" w:rsidRPr="00543E31" w:rsidRDefault="00DC29FE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1C4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1C4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Pr="00F52096" w:rsidRDefault="00DF0858" w:rsidP="001C4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Серпухов, 2018</w:t>
      </w:r>
    </w:p>
    <w:p w:rsidR="00DC29FE" w:rsidRDefault="00DC29FE" w:rsidP="00ED5B01">
      <w:pPr>
        <w:widowControl w:val="0"/>
        <w:tabs>
          <w:tab w:val="left" w:pos="-6946"/>
          <w:tab w:val="left" w:pos="-6804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C29FE" w:rsidRDefault="00DC29FE" w:rsidP="00ED5B01">
      <w:pPr>
        <w:widowControl w:val="0"/>
        <w:tabs>
          <w:tab w:val="left" w:pos="-6946"/>
          <w:tab w:val="left" w:pos="-6804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C29FE" w:rsidRDefault="00DC29FE" w:rsidP="00ED5B01">
      <w:pPr>
        <w:widowControl w:val="0"/>
        <w:tabs>
          <w:tab w:val="left" w:pos="-6946"/>
          <w:tab w:val="left" w:pos="-6804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C29FE" w:rsidRPr="00A4719A" w:rsidRDefault="00A35B4B" w:rsidP="00ED5B01">
      <w:pPr>
        <w:widowControl w:val="0"/>
        <w:tabs>
          <w:tab w:val="left" w:pos="-6946"/>
          <w:tab w:val="left" w:pos="-6804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Составитель</w:t>
      </w:r>
      <w:r w:rsidR="00DC29FE" w:rsidRPr="00A4719A">
        <w:rPr>
          <w:rFonts w:ascii="Times New Roman" w:hAnsi="Times New Roman"/>
          <w:b/>
          <w:sz w:val="28"/>
          <w:szCs w:val="28"/>
        </w:rPr>
        <w:t xml:space="preserve">: </w:t>
      </w:r>
    </w:p>
    <w:p w:rsidR="00DC29FE" w:rsidRPr="00A4719A" w:rsidRDefault="00153D64" w:rsidP="00ED5B01">
      <w:pPr>
        <w:widowControl w:val="0"/>
        <w:tabs>
          <w:tab w:val="left" w:pos="-6946"/>
          <w:tab w:val="left" w:pos="-6804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Е.А. </w:t>
      </w:r>
      <w:r w:rsidR="00A35B4B">
        <w:rPr>
          <w:rFonts w:ascii="Times New Roman" w:hAnsi="Times New Roman"/>
          <w:sz w:val="28"/>
          <w:szCs w:val="28"/>
        </w:rPr>
        <w:t>Новикова</w:t>
      </w:r>
      <w:r w:rsidR="00DC29FE" w:rsidRPr="00A4719A">
        <w:rPr>
          <w:rFonts w:ascii="Times New Roman" w:hAnsi="Times New Roman"/>
          <w:sz w:val="28"/>
          <w:szCs w:val="28"/>
        </w:rPr>
        <w:t>, преподаватель ГА</w:t>
      </w:r>
      <w:r w:rsidR="00A35B4B">
        <w:rPr>
          <w:rFonts w:ascii="Times New Roman" w:hAnsi="Times New Roman"/>
          <w:sz w:val="28"/>
          <w:szCs w:val="28"/>
        </w:rPr>
        <w:t>П</w:t>
      </w:r>
      <w:r w:rsidR="00DC29FE" w:rsidRPr="00A4719A">
        <w:rPr>
          <w:rFonts w:ascii="Times New Roman" w:hAnsi="Times New Roman"/>
          <w:sz w:val="28"/>
          <w:szCs w:val="28"/>
        </w:rPr>
        <w:t>ОУ МО «Г</w:t>
      </w:r>
      <w:r w:rsidR="00A35B4B">
        <w:rPr>
          <w:rFonts w:ascii="Times New Roman" w:hAnsi="Times New Roman"/>
          <w:sz w:val="28"/>
          <w:szCs w:val="28"/>
        </w:rPr>
        <w:t>убернский колледж</w:t>
      </w:r>
      <w:r w:rsidR="00DC29FE" w:rsidRPr="00A4719A">
        <w:rPr>
          <w:rFonts w:ascii="Times New Roman" w:hAnsi="Times New Roman"/>
          <w:sz w:val="28"/>
          <w:szCs w:val="28"/>
        </w:rPr>
        <w:t>»</w:t>
      </w:r>
    </w:p>
    <w:p w:rsidR="00DC29FE" w:rsidRPr="00A4719A" w:rsidRDefault="00DC29FE" w:rsidP="00ED5B01">
      <w:pPr>
        <w:widowControl w:val="0"/>
        <w:tabs>
          <w:tab w:val="left" w:pos="-6946"/>
          <w:tab w:val="left" w:pos="-6804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719A">
        <w:rPr>
          <w:rFonts w:ascii="Times New Roman" w:hAnsi="Times New Roman"/>
          <w:b/>
          <w:sz w:val="28"/>
          <w:szCs w:val="28"/>
        </w:rPr>
        <w:t>Эксперты:</w:t>
      </w:r>
    </w:p>
    <w:p w:rsidR="00DC29FE" w:rsidRPr="00A4719A" w:rsidRDefault="00DC29FE" w:rsidP="00ED5B01">
      <w:pPr>
        <w:widowControl w:val="0"/>
        <w:tabs>
          <w:tab w:val="left" w:pos="-6946"/>
          <w:tab w:val="left" w:pos="-6804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19A">
        <w:rPr>
          <w:rFonts w:ascii="Times New Roman" w:hAnsi="Times New Roman"/>
          <w:sz w:val="28"/>
          <w:szCs w:val="28"/>
        </w:rPr>
        <w:t xml:space="preserve">Внутренняя экспертиза  </w:t>
      </w:r>
    </w:p>
    <w:p w:rsidR="00153D64" w:rsidRDefault="00DC29FE" w:rsidP="000815CC">
      <w:pPr>
        <w:widowControl w:val="0"/>
        <w:tabs>
          <w:tab w:val="left" w:pos="-6946"/>
          <w:tab w:val="left" w:pos="-6804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19A">
        <w:rPr>
          <w:rFonts w:ascii="Times New Roman" w:hAnsi="Times New Roman"/>
          <w:sz w:val="28"/>
          <w:szCs w:val="28"/>
        </w:rPr>
        <w:t>Техническая экспертиза:</w:t>
      </w:r>
      <w:r w:rsidR="001C6EC9">
        <w:rPr>
          <w:rFonts w:ascii="Times New Roman" w:hAnsi="Times New Roman"/>
          <w:sz w:val="28"/>
          <w:szCs w:val="28"/>
        </w:rPr>
        <w:t>Е.А. Новикова</w:t>
      </w:r>
      <w:r w:rsidR="00153D64">
        <w:rPr>
          <w:rFonts w:ascii="Times New Roman" w:hAnsi="Times New Roman"/>
          <w:sz w:val="28"/>
          <w:szCs w:val="28"/>
        </w:rPr>
        <w:t xml:space="preserve">, преподаватель </w:t>
      </w:r>
      <w:r w:rsidR="00153D64" w:rsidRPr="00A4719A">
        <w:rPr>
          <w:rFonts w:ascii="Times New Roman" w:hAnsi="Times New Roman"/>
          <w:sz w:val="28"/>
          <w:szCs w:val="28"/>
        </w:rPr>
        <w:t>ГА</w:t>
      </w:r>
      <w:r w:rsidR="00153D64">
        <w:rPr>
          <w:rFonts w:ascii="Times New Roman" w:hAnsi="Times New Roman"/>
          <w:sz w:val="28"/>
          <w:szCs w:val="28"/>
        </w:rPr>
        <w:t>П</w:t>
      </w:r>
      <w:r w:rsidR="00153D64" w:rsidRPr="00A4719A">
        <w:rPr>
          <w:rFonts w:ascii="Times New Roman" w:hAnsi="Times New Roman"/>
          <w:sz w:val="28"/>
          <w:szCs w:val="28"/>
        </w:rPr>
        <w:t>ОУ МО «Г</w:t>
      </w:r>
      <w:r w:rsidR="00153D64">
        <w:rPr>
          <w:rFonts w:ascii="Times New Roman" w:hAnsi="Times New Roman"/>
          <w:sz w:val="28"/>
          <w:szCs w:val="28"/>
        </w:rPr>
        <w:t>убернский колледж</w:t>
      </w:r>
      <w:r w:rsidR="00153D64" w:rsidRPr="00A4719A">
        <w:rPr>
          <w:rFonts w:ascii="Times New Roman" w:hAnsi="Times New Roman"/>
          <w:sz w:val="28"/>
          <w:szCs w:val="28"/>
        </w:rPr>
        <w:t>»</w:t>
      </w:r>
      <w:r w:rsidR="000815CC">
        <w:rPr>
          <w:rFonts w:ascii="Times New Roman" w:hAnsi="Times New Roman"/>
          <w:sz w:val="28"/>
          <w:szCs w:val="28"/>
        </w:rPr>
        <w:t xml:space="preserve">, Н.Л. Суркова, председатель ПЦК, преподаватель </w:t>
      </w:r>
      <w:r w:rsidR="000815CC" w:rsidRPr="00A4719A">
        <w:rPr>
          <w:rFonts w:ascii="Times New Roman" w:hAnsi="Times New Roman"/>
          <w:sz w:val="28"/>
          <w:szCs w:val="28"/>
        </w:rPr>
        <w:t>ГА</w:t>
      </w:r>
      <w:r w:rsidR="000815CC">
        <w:rPr>
          <w:rFonts w:ascii="Times New Roman" w:hAnsi="Times New Roman"/>
          <w:sz w:val="28"/>
          <w:szCs w:val="28"/>
        </w:rPr>
        <w:t>П</w:t>
      </w:r>
      <w:r w:rsidR="000815CC" w:rsidRPr="00A4719A">
        <w:rPr>
          <w:rFonts w:ascii="Times New Roman" w:hAnsi="Times New Roman"/>
          <w:sz w:val="28"/>
          <w:szCs w:val="28"/>
        </w:rPr>
        <w:t>ОУ МО «Г</w:t>
      </w:r>
      <w:r w:rsidR="000815CC">
        <w:rPr>
          <w:rFonts w:ascii="Times New Roman" w:hAnsi="Times New Roman"/>
          <w:sz w:val="28"/>
          <w:szCs w:val="28"/>
        </w:rPr>
        <w:t>убернский колледж</w:t>
      </w:r>
      <w:r w:rsidR="000815CC" w:rsidRPr="00A4719A">
        <w:rPr>
          <w:rFonts w:ascii="Times New Roman" w:hAnsi="Times New Roman"/>
          <w:sz w:val="28"/>
          <w:szCs w:val="28"/>
        </w:rPr>
        <w:t>»</w:t>
      </w:r>
    </w:p>
    <w:p w:rsidR="00DC29FE" w:rsidRDefault="00DC29FE" w:rsidP="00ED5B01">
      <w:pPr>
        <w:widowControl w:val="0"/>
        <w:tabs>
          <w:tab w:val="left" w:pos="-6946"/>
          <w:tab w:val="left" w:pos="-6804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719A">
        <w:rPr>
          <w:rFonts w:ascii="Times New Roman" w:hAnsi="Times New Roman"/>
          <w:sz w:val="28"/>
          <w:szCs w:val="28"/>
        </w:rPr>
        <w:t xml:space="preserve">Содержательная экспертиза: </w:t>
      </w:r>
      <w:r w:rsidR="001F0B7D">
        <w:rPr>
          <w:rFonts w:ascii="Times New Roman" w:hAnsi="Times New Roman"/>
          <w:sz w:val="28"/>
          <w:szCs w:val="28"/>
        </w:rPr>
        <w:t xml:space="preserve">Е.А. Новикова, преподаватель </w:t>
      </w:r>
      <w:r w:rsidR="001F0B7D" w:rsidRPr="00A4719A">
        <w:rPr>
          <w:rFonts w:ascii="Times New Roman" w:hAnsi="Times New Roman"/>
          <w:sz w:val="28"/>
          <w:szCs w:val="28"/>
        </w:rPr>
        <w:t>ГА</w:t>
      </w:r>
      <w:r w:rsidR="001F0B7D">
        <w:rPr>
          <w:rFonts w:ascii="Times New Roman" w:hAnsi="Times New Roman"/>
          <w:sz w:val="28"/>
          <w:szCs w:val="28"/>
        </w:rPr>
        <w:t>П</w:t>
      </w:r>
      <w:r w:rsidR="001F0B7D" w:rsidRPr="00A4719A">
        <w:rPr>
          <w:rFonts w:ascii="Times New Roman" w:hAnsi="Times New Roman"/>
          <w:sz w:val="28"/>
          <w:szCs w:val="28"/>
        </w:rPr>
        <w:t>ОУ МО «Г</w:t>
      </w:r>
      <w:r w:rsidR="001F0B7D">
        <w:rPr>
          <w:rFonts w:ascii="Times New Roman" w:hAnsi="Times New Roman"/>
          <w:sz w:val="28"/>
          <w:szCs w:val="28"/>
        </w:rPr>
        <w:t>убернский колледж</w:t>
      </w:r>
      <w:r w:rsidR="001F0B7D" w:rsidRPr="00A4719A">
        <w:rPr>
          <w:rFonts w:ascii="Times New Roman" w:hAnsi="Times New Roman"/>
          <w:sz w:val="28"/>
          <w:szCs w:val="28"/>
        </w:rPr>
        <w:t>»</w:t>
      </w:r>
      <w:r w:rsidR="001F0B7D">
        <w:rPr>
          <w:rFonts w:ascii="Times New Roman" w:hAnsi="Times New Roman"/>
          <w:sz w:val="28"/>
          <w:szCs w:val="28"/>
        </w:rPr>
        <w:t xml:space="preserve">, </w:t>
      </w:r>
      <w:r w:rsidR="00153D64">
        <w:rPr>
          <w:rFonts w:ascii="Times New Roman" w:hAnsi="Times New Roman"/>
          <w:sz w:val="28"/>
          <w:szCs w:val="28"/>
        </w:rPr>
        <w:t>Н.Л. Суркова,</w:t>
      </w:r>
      <w:r w:rsidR="001C6EC9">
        <w:rPr>
          <w:rFonts w:ascii="Times New Roman" w:hAnsi="Times New Roman"/>
          <w:sz w:val="28"/>
          <w:szCs w:val="28"/>
        </w:rPr>
        <w:t xml:space="preserve"> председатель </w:t>
      </w:r>
      <w:r w:rsidR="000815CC">
        <w:rPr>
          <w:rFonts w:ascii="Times New Roman" w:hAnsi="Times New Roman"/>
          <w:sz w:val="28"/>
          <w:szCs w:val="28"/>
        </w:rPr>
        <w:t>ПЦК, преподаватель</w:t>
      </w:r>
      <w:r w:rsidR="00153D64" w:rsidRPr="00A4719A">
        <w:rPr>
          <w:rFonts w:ascii="Times New Roman" w:hAnsi="Times New Roman"/>
          <w:sz w:val="28"/>
          <w:szCs w:val="28"/>
        </w:rPr>
        <w:t>ГА</w:t>
      </w:r>
      <w:r w:rsidR="00153D64">
        <w:rPr>
          <w:rFonts w:ascii="Times New Roman" w:hAnsi="Times New Roman"/>
          <w:sz w:val="28"/>
          <w:szCs w:val="28"/>
        </w:rPr>
        <w:t>П</w:t>
      </w:r>
      <w:r w:rsidR="00153D64" w:rsidRPr="00A4719A">
        <w:rPr>
          <w:rFonts w:ascii="Times New Roman" w:hAnsi="Times New Roman"/>
          <w:sz w:val="28"/>
          <w:szCs w:val="28"/>
        </w:rPr>
        <w:t>ОУ МО «Г</w:t>
      </w:r>
      <w:r w:rsidR="00153D64">
        <w:rPr>
          <w:rFonts w:ascii="Times New Roman" w:hAnsi="Times New Roman"/>
          <w:sz w:val="28"/>
          <w:szCs w:val="28"/>
        </w:rPr>
        <w:t>убернский колледж</w:t>
      </w:r>
      <w:r w:rsidR="00153D64" w:rsidRPr="00A4719A">
        <w:rPr>
          <w:rFonts w:ascii="Times New Roman" w:hAnsi="Times New Roman"/>
          <w:sz w:val="28"/>
          <w:szCs w:val="28"/>
        </w:rPr>
        <w:t>»</w:t>
      </w:r>
    </w:p>
    <w:p w:rsidR="00153D64" w:rsidRDefault="00153D64" w:rsidP="00ED5B01">
      <w:pPr>
        <w:widowControl w:val="0"/>
        <w:tabs>
          <w:tab w:val="left" w:pos="-6946"/>
          <w:tab w:val="left" w:pos="-6804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C29FE" w:rsidRPr="006623CC" w:rsidRDefault="00DC29FE" w:rsidP="00153D64">
      <w:pPr>
        <w:spacing w:after="0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Рабочая программа учебной дисциплины </w:t>
      </w:r>
      <w:r w:rsidR="00AC6936">
        <w:rPr>
          <w:rFonts w:ascii="Times New Roman" w:hAnsi="Times New Roman"/>
          <w:color w:val="000000"/>
          <w:sz w:val="28"/>
          <w:szCs w:val="28"/>
        </w:rPr>
        <w:t>«Р</w:t>
      </w:r>
      <w:r w:rsidRPr="006E6AAB">
        <w:rPr>
          <w:rFonts w:ascii="Times New Roman" w:hAnsi="Times New Roman"/>
          <w:color w:val="000000"/>
          <w:sz w:val="28"/>
          <w:szCs w:val="28"/>
        </w:rPr>
        <w:t>усский язык</w:t>
      </w:r>
      <w:proofErr w:type="gramStart"/>
      <w:r w:rsidR="00AC6936">
        <w:rPr>
          <w:rFonts w:ascii="Times New Roman" w:hAnsi="Times New Roman"/>
          <w:color w:val="000000"/>
          <w:sz w:val="28"/>
          <w:szCs w:val="28"/>
        </w:rPr>
        <w:t>»</w:t>
      </w:r>
      <w:r w:rsidRPr="00A4719A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Pr="00A4719A">
        <w:rPr>
          <w:rFonts w:ascii="Times New Roman" w:hAnsi="Times New Roman"/>
          <w:color w:val="000000"/>
          <w:sz w:val="28"/>
          <w:szCs w:val="28"/>
        </w:rPr>
        <w:t>ля специальност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A4719A">
        <w:rPr>
          <w:rFonts w:ascii="Times New Roman" w:hAnsi="Times New Roman"/>
          <w:color w:val="000000"/>
          <w:sz w:val="28"/>
          <w:szCs w:val="28"/>
        </w:rPr>
        <w:t xml:space="preserve"> среднего профессионального образования </w:t>
      </w:r>
      <w:r w:rsidR="00153D64">
        <w:rPr>
          <w:rFonts w:ascii="Times New Roman" w:hAnsi="Times New Roman"/>
          <w:color w:val="000000"/>
          <w:sz w:val="28"/>
          <w:szCs w:val="28"/>
        </w:rPr>
        <w:t xml:space="preserve">социально-экономического профиля: </w:t>
      </w:r>
      <w:r w:rsidRPr="006623CC">
        <w:rPr>
          <w:rFonts w:ascii="Times New Roman" w:hAnsi="Times New Roman"/>
          <w:sz w:val="28"/>
          <w:szCs w:val="28"/>
        </w:rPr>
        <w:t>43.02.</w:t>
      </w:r>
      <w:r w:rsidR="00F41241">
        <w:rPr>
          <w:rFonts w:ascii="Times New Roman" w:hAnsi="Times New Roman"/>
          <w:sz w:val="28"/>
          <w:szCs w:val="28"/>
        </w:rPr>
        <w:t xml:space="preserve">13 </w:t>
      </w:r>
      <w:r w:rsidR="00153D64">
        <w:rPr>
          <w:rFonts w:ascii="Times New Roman" w:hAnsi="Times New Roman"/>
          <w:sz w:val="28"/>
          <w:szCs w:val="28"/>
        </w:rPr>
        <w:t>Технология парикмахерского искусства</w:t>
      </w:r>
      <w:r w:rsidRPr="006623CC">
        <w:rPr>
          <w:rFonts w:ascii="Times New Roman" w:hAnsi="Times New Roman"/>
          <w:sz w:val="28"/>
          <w:szCs w:val="28"/>
        </w:rPr>
        <w:t>.</w:t>
      </w:r>
    </w:p>
    <w:p w:rsidR="00060F5D" w:rsidRPr="00584B9D" w:rsidRDefault="00060F5D" w:rsidP="00060F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4B9D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AC6936">
        <w:rPr>
          <w:rFonts w:ascii="Times New Roman" w:hAnsi="Times New Roman"/>
          <w:sz w:val="28"/>
          <w:szCs w:val="28"/>
        </w:rPr>
        <w:t>Русский язык</w:t>
      </w:r>
      <w:r w:rsidRPr="00584B9D">
        <w:rPr>
          <w:rFonts w:ascii="Times New Roman" w:hAnsi="Times New Roman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профиля получаемой профессии (или специальности)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584B9D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584B9D">
        <w:rPr>
          <w:rFonts w:ascii="Times New Roman" w:hAnsi="Times New Roman"/>
          <w:sz w:val="28"/>
          <w:szCs w:val="28"/>
        </w:rPr>
        <w:t xml:space="preserve"> России от 17.03.2015 № 06-259).</w:t>
      </w:r>
    </w:p>
    <w:p w:rsidR="00060F5D" w:rsidRPr="00584B9D" w:rsidRDefault="00060F5D" w:rsidP="00060F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4B9D">
        <w:rPr>
          <w:rFonts w:ascii="Times New Roman" w:hAnsi="Times New Roman"/>
          <w:sz w:val="28"/>
          <w:szCs w:val="28"/>
        </w:rPr>
        <w:t>Рабочая программа разработана на основе примерной программы общеобразовательной учебной дисциплины «</w:t>
      </w:r>
      <w:r w:rsidR="00AC6936">
        <w:rPr>
          <w:rFonts w:ascii="Times New Roman" w:hAnsi="Times New Roman"/>
          <w:sz w:val="28"/>
          <w:szCs w:val="28"/>
        </w:rPr>
        <w:t>Русский язык</w:t>
      </w:r>
      <w:r w:rsidRPr="00584B9D">
        <w:rPr>
          <w:rFonts w:ascii="Times New Roman" w:hAnsi="Times New Roman"/>
          <w:sz w:val="28"/>
          <w:szCs w:val="28"/>
        </w:rPr>
        <w:t>» 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г.), а также с учетом уточнений, одобренных Научно-методическим советом Центра профессионального образования и систем квалификации ФГАУ «ФИРО» Протокол № 3 от 25 мая 2017 года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2\16-3 от 28 июня 2016 года).</w:t>
      </w:r>
    </w:p>
    <w:p w:rsidR="00060F5D" w:rsidRPr="00584B9D" w:rsidRDefault="00060F5D" w:rsidP="00060F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84B9D">
        <w:rPr>
          <w:rFonts w:ascii="Times New Roman" w:hAnsi="Times New Roman"/>
          <w:sz w:val="28"/>
          <w:szCs w:val="28"/>
        </w:rPr>
        <w:t>Содержание программы реализуется в процессе освоения обучающимися программы подготовки специалистов среднего звена (или программы подготовки квалифицированных рабочих, служащих) с получением среднего общего образования, разработанной в соответствии с требованиями ФГОС ТОП-50.</w:t>
      </w: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DC29FE" w:rsidRPr="00E76984" w:rsidRDefault="00DC29FE" w:rsidP="00535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56"/>
        <w:gridCol w:w="1063"/>
      </w:tblGrid>
      <w:tr w:rsidR="00DC29FE" w:rsidRPr="00EC68EA" w:rsidTr="00EC68EA">
        <w:trPr>
          <w:trHeight w:val="990"/>
        </w:trPr>
        <w:tc>
          <w:tcPr>
            <w:tcW w:w="8756" w:type="dxa"/>
          </w:tcPr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063" w:type="dxa"/>
          </w:tcPr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C29FE" w:rsidRPr="00EC68EA" w:rsidTr="00EC68EA">
        <w:trPr>
          <w:trHeight w:val="990"/>
        </w:trPr>
        <w:tc>
          <w:tcPr>
            <w:tcW w:w="8756" w:type="dxa"/>
          </w:tcPr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1. Пояснительная записка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C29FE" w:rsidRPr="00EC68EA" w:rsidTr="00EC68EA">
        <w:trPr>
          <w:trHeight w:val="990"/>
        </w:trPr>
        <w:tc>
          <w:tcPr>
            <w:tcW w:w="8756" w:type="dxa"/>
          </w:tcPr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2. Тематический план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DC29FE" w:rsidRPr="00EC68EA" w:rsidRDefault="0045692D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C29FE" w:rsidRPr="00EC68EA" w:rsidTr="00EC68EA">
        <w:trPr>
          <w:trHeight w:val="990"/>
        </w:trPr>
        <w:tc>
          <w:tcPr>
            <w:tcW w:w="8756" w:type="dxa"/>
          </w:tcPr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3. Содержание учебной дисциплины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DC29FE" w:rsidRPr="00EC68EA" w:rsidRDefault="0045692D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C29FE" w:rsidRPr="00EC68EA" w:rsidTr="00EC68EA">
        <w:trPr>
          <w:trHeight w:val="990"/>
        </w:trPr>
        <w:tc>
          <w:tcPr>
            <w:tcW w:w="8756" w:type="dxa"/>
          </w:tcPr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4. Содержание профильной составляющей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42140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C29FE" w:rsidRPr="00EC68EA" w:rsidTr="00EC68EA">
        <w:trPr>
          <w:trHeight w:val="990"/>
        </w:trPr>
        <w:tc>
          <w:tcPr>
            <w:tcW w:w="8756" w:type="dxa"/>
          </w:tcPr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5. </w:t>
            </w:r>
            <w:r w:rsidR="00D80573">
              <w:rPr>
                <w:rFonts w:ascii="Times New Roman" w:hAnsi="Times New Roman"/>
                <w:color w:val="000000"/>
                <w:sz w:val="28"/>
                <w:szCs w:val="28"/>
              </w:rPr>
              <w:t>Контроль и оценка</w:t>
            </w: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результат</w:t>
            </w:r>
            <w:r w:rsidR="00D80573">
              <w:rPr>
                <w:rFonts w:ascii="Times New Roman" w:hAnsi="Times New Roman"/>
                <w:color w:val="000000"/>
                <w:sz w:val="28"/>
                <w:szCs w:val="28"/>
              </w:rPr>
              <w:t>овосвоения содержания учебной программы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DC29FE" w:rsidRPr="00EC68EA" w:rsidRDefault="00421400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C29FE" w:rsidRPr="00EC68EA" w:rsidTr="00EC68EA">
        <w:trPr>
          <w:trHeight w:val="945"/>
        </w:trPr>
        <w:tc>
          <w:tcPr>
            <w:tcW w:w="8756" w:type="dxa"/>
          </w:tcPr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6. Условия реализации программы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DC29FE" w:rsidRPr="00EC68EA" w:rsidRDefault="00421400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C29FE" w:rsidRPr="00EC68EA" w:rsidTr="00EC68EA">
        <w:trPr>
          <w:trHeight w:val="990"/>
        </w:trPr>
        <w:tc>
          <w:tcPr>
            <w:tcW w:w="8756" w:type="dxa"/>
          </w:tcPr>
          <w:p w:rsidR="00DC29FE" w:rsidRPr="00EC68EA" w:rsidRDefault="005C7C33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DC29FE" w:rsidRPr="00EC68EA">
              <w:rPr>
                <w:rFonts w:ascii="Times New Roman" w:hAnsi="Times New Roman"/>
                <w:color w:val="000000"/>
                <w:sz w:val="28"/>
                <w:szCs w:val="28"/>
              </w:rPr>
              <w:t>. Лист изменений и дополнений, внесенных в рабочую программу</w:t>
            </w:r>
          </w:p>
        </w:tc>
        <w:tc>
          <w:tcPr>
            <w:tcW w:w="1063" w:type="dxa"/>
          </w:tcPr>
          <w:p w:rsidR="00DC29FE" w:rsidRPr="00EC68EA" w:rsidRDefault="005F70DF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  <w:p w:rsidR="00DC29FE" w:rsidRPr="00EC68EA" w:rsidRDefault="00DC29FE" w:rsidP="00EC68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DC29FE" w:rsidSect="001C464F">
          <w:footerReference w:type="even" r:id="rId7"/>
          <w:footerReference w:type="default" r:id="rId8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DC29FE" w:rsidRPr="00E76984" w:rsidRDefault="00DC29FE" w:rsidP="00C353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29FE" w:rsidRDefault="00DC29FE" w:rsidP="00C35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Настоящая программа учебной дисциплины ориентирована на реализациюфедерального компонента государственного образовательного стандарта (далее –ФГОС) среднего (полного) общего образования </w:t>
      </w:r>
      <w:r w:rsidR="004D4C66">
        <w:rPr>
          <w:rFonts w:ascii="Times New Roman" w:hAnsi="Times New Roman"/>
          <w:color w:val="000000"/>
          <w:sz w:val="28"/>
          <w:szCs w:val="28"/>
        </w:rPr>
        <w:t xml:space="preserve">в сфере изучения </w:t>
      </w:r>
      <w:r w:rsidRPr="00ED5B01">
        <w:rPr>
          <w:rFonts w:ascii="Times New Roman" w:hAnsi="Times New Roman"/>
          <w:bCs/>
          <w:iCs/>
          <w:color w:val="000000"/>
          <w:sz w:val="28"/>
          <w:szCs w:val="28"/>
        </w:rPr>
        <w:t>русского языка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/>
          <w:color w:val="000000"/>
          <w:sz w:val="28"/>
          <w:szCs w:val="28"/>
        </w:rPr>
        <w:t xml:space="preserve">углубленном </w:t>
      </w:r>
      <w:r w:rsidRPr="00E76984">
        <w:rPr>
          <w:rFonts w:ascii="Times New Roman" w:hAnsi="Times New Roman"/>
          <w:color w:val="000000"/>
          <w:sz w:val="28"/>
          <w:szCs w:val="28"/>
        </w:rPr>
        <w:t>уровне в пределах основной образовательной п</w:t>
      </w:r>
      <w:r>
        <w:rPr>
          <w:rFonts w:ascii="Times New Roman" w:hAnsi="Times New Roman"/>
          <w:color w:val="000000"/>
          <w:sz w:val="28"/>
          <w:szCs w:val="28"/>
        </w:rPr>
        <w:t>рограммы среднего профессиональ</w:t>
      </w:r>
      <w:r w:rsidRPr="00E76984">
        <w:rPr>
          <w:rFonts w:ascii="Times New Roman" w:hAnsi="Times New Roman"/>
          <w:color w:val="000000"/>
          <w:sz w:val="28"/>
          <w:szCs w:val="28"/>
        </w:rPr>
        <w:t>ного образования с учетом профиля получаемого профессионального образования.</w:t>
      </w:r>
    </w:p>
    <w:p w:rsidR="003F53BE" w:rsidRPr="00E76984" w:rsidRDefault="003F53BE" w:rsidP="003F53BE">
      <w:pPr>
        <w:spacing w:line="228" w:lineRule="auto"/>
        <w:ind w:firstLine="28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BD4D69">
        <w:rPr>
          <w:rFonts w:ascii="Times New Roman" w:eastAsia="Arial" w:hAnsi="Times New Roman"/>
          <w:sz w:val="28"/>
          <w:szCs w:val="28"/>
        </w:rPr>
        <w:t>Русский язык»</w:t>
      </w:r>
      <w:r>
        <w:rPr>
          <w:rFonts w:ascii="Times New Roman" w:eastAsia="Arial" w:hAnsi="Times New Roman"/>
          <w:sz w:val="28"/>
          <w:szCs w:val="28"/>
        </w:rPr>
        <w:t xml:space="preserve">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r w:rsidRPr="003F53BE">
        <w:rPr>
          <w:rFonts w:ascii="Times New Roman" w:eastAsia="Arial" w:hAnsi="Times New Roman"/>
          <w:sz w:val="28"/>
          <w:szCs w:val="28"/>
        </w:rPr>
        <w:t xml:space="preserve"> с  учетом  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г. № 637-р,   и Примерной основной образовательной программы среднего общего образования, одобренной решением федерального учебно</w:t>
      </w:r>
      <w:r>
        <w:rPr>
          <w:rFonts w:ascii="Times New Roman" w:eastAsia="Arial" w:hAnsi="Times New Roman"/>
          <w:sz w:val="28"/>
          <w:szCs w:val="28"/>
        </w:rPr>
        <w:t>-</w:t>
      </w:r>
      <w:r w:rsidRPr="003F53BE">
        <w:rPr>
          <w:rFonts w:ascii="Times New Roman" w:eastAsia="Arial" w:hAnsi="Times New Roman"/>
          <w:sz w:val="28"/>
          <w:szCs w:val="28"/>
        </w:rPr>
        <w:t>методического объединения по общему образованию (протокол от 28 июня 2016 г. № 2/16-з).</w:t>
      </w: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29FE" w:rsidRPr="00E76984" w:rsidRDefault="00DC29FE" w:rsidP="00C35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Содержание программы направлено на достижение следующих целей:</w:t>
      </w:r>
    </w:p>
    <w:p w:rsidR="00DC29FE" w:rsidRPr="00AA72D0" w:rsidRDefault="00DC29FE" w:rsidP="00AA72D0">
      <w:pPr>
        <w:pStyle w:val="21"/>
        <w:widowControl w:val="0"/>
        <w:numPr>
          <w:ilvl w:val="0"/>
          <w:numId w:val="1"/>
        </w:numPr>
        <w:tabs>
          <w:tab w:val="left" w:pos="-5220"/>
        </w:tabs>
        <w:suppressAutoHyphens/>
        <w:spacing w:after="0" w:line="240" w:lineRule="auto"/>
        <w:jc w:val="both"/>
        <w:rPr>
          <w:sz w:val="28"/>
          <w:szCs w:val="28"/>
        </w:rPr>
      </w:pPr>
      <w:r w:rsidRPr="00AA72D0">
        <w:rPr>
          <w:b/>
          <w:sz w:val="28"/>
          <w:szCs w:val="28"/>
        </w:rPr>
        <w:t>воспитание</w:t>
      </w:r>
      <w:r w:rsidRPr="00AA72D0">
        <w:rPr>
          <w:sz w:val="28"/>
          <w:szCs w:val="28"/>
        </w:rPr>
        <w:t xml:space="preserve">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DC29FE" w:rsidRPr="00AA72D0" w:rsidRDefault="00DC29FE" w:rsidP="00AA72D0">
      <w:pPr>
        <w:widowControl w:val="0"/>
        <w:numPr>
          <w:ilvl w:val="0"/>
          <w:numId w:val="1"/>
        </w:numPr>
        <w:tabs>
          <w:tab w:val="left" w:pos="-52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72D0">
        <w:rPr>
          <w:rFonts w:ascii="Times New Roman" w:hAnsi="Times New Roman"/>
          <w:b/>
          <w:sz w:val="28"/>
          <w:szCs w:val="28"/>
        </w:rPr>
        <w:t xml:space="preserve"> дальнейшее развитие и совершенствование</w:t>
      </w:r>
      <w:r w:rsidRPr="00AA72D0">
        <w:rPr>
          <w:rFonts w:ascii="Times New Roman" w:hAnsi="Times New Roman"/>
          <w:sz w:val="28"/>
          <w:szCs w:val="28"/>
        </w:rPr>
        <w:t xml:space="preserve">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</w:r>
    </w:p>
    <w:p w:rsidR="00DC29FE" w:rsidRPr="00AA72D0" w:rsidRDefault="00DC29FE" w:rsidP="00AA72D0">
      <w:pPr>
        <w:widowControl w:val="0"/>
        <w:numPr>
          <w:ilvl w:val="0"/>
          <w:numId w:val="1"/>
        </w:numPr>
        <w:tabs>
          <w:tab w:val="left" w:pos="-52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72D0">
        <w:rPr>
          <w:rFonts w:ascii="Times New Roman" w:hAnsi="Times New Roman"/>
          <w:b/>
          <w:sz w:val="28"/>
          <w:szCs w:val="28"/>
        </w:rPr>
        <w:t xml:space="preserve"> освоениезнаний</w:t>
      </w:r>
      <w:r w:rsidRPr="00AA72D0">
        <w:rPr>
          <w:rFonts w:ascii="Times New Roman" w:hAnsi="Times New Roman"/>
          <w:sz w:val="28"/>
          <w:szCs w:val="28"/>
        </w:rPr>
        <w:t xml:space="preserve">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DC29FE" w:rsidRPr="00AA72D0" w:rsidRDefault="00DC29FE" w:rsidP="00AA72D0">
      <w:pPr>
        <w:widowControl w:val="0"/>
        <w:numPr>
          <w:ilvl w:val="0"/>
          <w:numId w:val="1"/>
        </w:numPr>
        <w:tabs>
          <w:tab w:val="left" w:pos="-5220"/>
        </w:tabs>
        <w:suppressAutoHyphens/>
        <w:spacing w:after="0" w:line="240" w:lineRule="auto"/>
        <w:jc w:val="both"/>
        <w:rPr>
          <w:rFonts w:ascii="Times New Roman" w:hAnsi="Times New Roman"/>
          <w:spacing w:val="-4"/>
          <w:sz w:val="28"/>
          <w:szCs w:val="28"/>
        </w:rPr>
      </w:pPr>
      <w:r w:rsidRPr="00AA72D0">
        <w:rPr>
          <w:rFonts w:ascii="Times New Roman" w:hAnsi="Times New Roman"/>
          <w:b/>
          <w:spacing w:val="-4"/>
          <w:sz w:val="28"/>
          <w:szCs w:val="28"/>
        </w:rPr>
        <w:t xml:space="preserve"> овладение умениями</w:t>
      </w:r>
      <w:r w:rsidRPr="00AA72D0">
        <w:rPr>
          <w:rFonts w:ascii="Times New Roman" w:hAnsi="Times New Roman"/>
          <w:spacing w:val="-4"/>
          <w:sz w:val="28"/>
          <w:szCs w:val="28"/>
        </w:rPr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DC29FE" w:rsidRPr="00EC61A4" w:rsidRDefault="00DC29FE" w:rsidP="00AA72D0">
      <w:pPr>
        <w:widowControl w:val="0"/>
        <w:numPr>
          <w:ilvl w:val="0"/>
          <w:numId w:val="1"/>
        </w:numPr>
        <w:tabs>
          <w:tab w:val="left" w:pos="-52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A72D0">
        <w:rPr>
          <w:rFonts w:ascii="Times New Roman" w:hAnsi="Times New Roman"/>
          <w:b/>
          <w:sz w:val="28"/>
          <w:szCs w:val="28"/>
        </w:rPr>
        <w:t xml:space="preserve"> применение</w:t>
      </w:r>
      <w:r w:rsidRPr="00AA72D0">
        <w:rPr>
          <w:rFonts w:ascii="Times New Roman" w:hAnsi="Times New Roman"/>
          <w:sz w:val="28"/>
          <w:szCs w:val="28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EC61A4" w:rsidRPr="00EC61A4" w:rsidRDefault="00EC61A4" w:rsidP="00AA72D0">
      <w:pPr>
        <w:widowControl w:val="0"/>
        <w:numPr>
          <w:ilvl w:val="0"/>
          <w:numId w:val="1"/>
        </w:numPr>
        <w:tabs>
          <w:tab w:val="left" w:pos="-5220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C61A4">
        <w:rPr>
          <w:rFonts w:ascii="Times New Roman" w:hAnsi="Times New Roman"/>
          <w:b/>
          <w:color w:val="000000"/>
          <w:sz w:val="28"/>
          <w:szCs w:val="28"/>
        </w:rPr>
        <w:t>формирование</w:t>
      </w:r>
      <w:r w:rsidRPr="00EC61A4">
        <w:rPr>
          <w:rFonts w:ascii="Times New Roman" w:hAnsi="Times New Roman"/>
          <w:color w:val="000000"/>
          <w:sz w:val="28"/>
          <w:szCs w:val="28"/>
        </w:rPr>
        <w:t xml:space="preserve"> функциональной грамотности и всех видов компетенций лингвистической (языковедческой),</w:t>
      </w:r>
      <w:r>
        <w:rPr>
          <w:rFonts w:ascii="Times New Roman" w:hAnsi="Times New Roman"/>
          <w:color w:val="000000"/>
          <w:sz w:val="28"/>
          <w:szCs w:val="28"/>
        </w:rPr>
        <w:t xml:space="preserve"> коммуникативной,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культуроведче</w:t>
      </w:r>
      <w:r w:rsidRPr="00EC61A4">
        <w:rPr>
          <w:rFonts w:ascii="Times New Roman" w:hAnsi="Times New Roman"/>
          <w:color w:val="000000"/>
          <w:sz w:val="28"/>
          <w:szCs w:val="28"/>
        </w:rPr>
        <w:t>ской</w:t>
      </w:r>
      <w:proofErr w:type="spellEnd"/>
      <w:r w:rsidR="00893EB4">
        <w:rPr>
          <w:rFonts w:ascii="Times New Roman" w:hAnsi="Times New Roman"/>
          <w:color w:val="000000"/>
          <w:sz w:val="28"/>
          <w:szCs w:val="28"/>
        </w:rPr>
        <w:t>.</w:t>
      </w:r>
    </w:p>
    <w:p w:rsidR="00DC29FE" w:rsidRDefault="00DC29FE" w:rsidP="00C3530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29FE" w:rsidRPr="00E76984" w:rsidRDefault="00DC29FE" w:rsidP="00EE2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893EB4" w:rsidRPr="00A4719A">
        <w:rPr>
          <w:rFonts w:ascii="Times New Roman" w:hAnsi="Times New Roman"/>
          <w:sz w:val="28"/>
          <w:szCs w:val="28"/>
        </w:rPr>
        <w:t>ГА</w:t>
      </w:r>
      <w:r w:rsidR="00893EB4">
        <w:rPr>
          <w:rFonts w:ascii="Times New Roman" w:hAnsi="Times New Roman"/>
          <w:sz w:val="28"/>
          <w:szCs w:val="28"/>
        </w:rPr>
        <w:t>П</w:t>
      </w:r>
      <w:r w:rsidR="00893EB4" w:rsidRPr="00A4719A">
        <w:rPr>
          <w:rFonts w:ascii="Times New Roman" w:hAnsi="Times New Roman"/>
          <w:sz w:val="28"/>
          <w:szCs w:val="28"/>
        </w:rPr>
        <w:t>ОУ МО «Г</w:t>
      </w:r>
      <w:r w:rsidR="00893EB4">
        <w:rPr>
          <w:rFonts w:ascii="Times New Roman" w:hAnsi="Times New Roman"/>
          <w:sz w:val="28"/>
          <w:szCs w:val="28"/>
        </w:rPr>
        <w:t>убернский колледж</w:t>
      </w:r>
      <w:r w:rsidR="00893EB4" w:rsidRPr="00A4719A">
        <w:rPr>
          <w:rFonts w:ascii="Times New Roman" w:hAnsi="Times New Roman"/>
          <w:sz w:val="28"/>
          <w:szCs w:val="28"/>
        </w:rPr>
        <w:t>»</w:t>
      </w:r>
      <w:r w:rsidR="00F41241">
        <w:rPr>
          <w:rFonts w:ascii="Times New Roman" w:hAnsi="Times New Roman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Pr="006E6AAB">
        <w:rPr>
          <w:rFonts w:ascii="Times New Roman" w:hAnsi="Times New Roman"/>
          <w:color w:val="000000"/>
          <w:sz w:val="28"/>
          <w:szCs w:val="28"/>
        </w:rPr>
        <w:t>русский язык</w:t>
      </w:r>
      <w:r>
        <w:rPr>
          <w:rFonts w:ascii="Times New Roman" w:hAnsi="Times New Roman"/>
          <w:color w:val="000000"/>
          <w:sz w:val="28"/>
          <w:szCs w:val="28"/>
        </w:rPr>
        <w:t xml:space="preserve"> по специаль</w:t>
      </w:r>
      <w:r w:rsidRPr="00E76984">
        <w:rPr>
          <w:rFonts w:ascii="Times New Roman" w:hAnsi="Times New Roman"/>
          <w:color w:val="000000"/>
          <w:sz w:val="28"/>
          <w:szCs w:val="28"/>
        </w:rPr>
        <w:t>ност</w:t>
      </w:r>
      <w:r w:rsidR="00F41241">
        <w:rPr>
          <w:rFonts w:ascii="Times New Roman" w:hAnsi="Times New Roman"/>
          <w:color w:val="000000"/>
          <w:sz w:val="28"/>
          <w:szCs w:val="28"/>
        </w:rPr>
        <w:t>и</w:t>
      </w:r>
      <w:r w:rsidRPr="00E76984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социально-экономического профиля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отводится </w:t>
      </w:r>
      <w:r w:rsidR="001E666A">
        <w:rPr>
          <w:rFonts w:ascii="Times New Roman" w:hAnsi="Times New Roman"/>
          <w:color w:val="000000"/>
          <w:sz w:val="28"/>
          <w:szCs w:val="28"/>
        </w:rPr>
        <w:t xml:space="preserve">117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часов в соответствии с разъяснениямипо реализации федерального государственного образовательного стандарта </w:t>
      </w:r>
      <w:r w:rsidRPr="00E76984">
        <w:rPr>
          <w:rFonts w:ascii="Times New Roman" w:hAnsi="Times New Roman"/>
          <w:color w:val="000000"/>
          <w:sz w:val="28"/>
          <w:szCs w:val="28"/>
        </w:rPr>
        <w:lastRenderedPageBreak/>
        <w:t>среднег</w:t>
      </w: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>о(</w:t>
      </w:r>
      <w:proofErr w:type="gramEnd"/>
      <w:r w:rsidRPr="00E76984">
        <w:rPr>
          <w:rFonts w:ascii="Times New Roman" w:hAnsi="Times New Roman"/>
          <w:color w:val="000000"/>
          <w:sz w:val="28"/>
          <w:szCs w:val="28"/>
        </w:rPr>
        <w:t>полного) общего образования (профильное обучение) в пределах ОПОП среднегопрофессионального образования</w:t>
      </w:r>
      <w:r>
        <w:rPr>
          <w:rStyle w:val="a7"/>
          <w:rFonts w:ascii="Times New Roman" w:hAnsi="Times New Roman"/>
          <w:color w:val="000000"/>
          <w:sz w:val="28"/>
          <w:szCs w:val="28"/>
        </w:rPr>
        <w:footnoteReference w:id="2"/>
      </w:r>
      <w:r w:rsidRPr="00E76984">
        <w:rPr>
          <w:rFonts w:ascii="Times New Roman" w:hAnsi="Times New Roman"/>
          <w:color w:val="808080"/>
          <w:sz w:val="28"/>
          <w:szCs w:val="28"/>
        </w:rPr>
        <w:t>.</w:t>
      </w:r>
    </w:p>
    <w:p w:rsidR="00DC29FE" w:rsidRPr="00E76984" w:rsidRDefault="00DC29FE" w:rsidP="00EE2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Основу данной программы составляет соде</w:t>
      </w:r>
      <w:r>
        <w:rPr>
          <w:rFonts w:ascii="Times New Roman" w:hAnsi="Times New Roman"/>
          <w:color w:val="000000"/>
          <w:sz w:val="28"/>
          <w:szCs w:val="28"/>
        </w:rPr>
        <w:t>ржание, согласованное с требова</w:t>
      </w:r>
      <w:r w:rsidRPr="00E76984">
        <w:rPr>
          <w:rFonts w:ascii="Times New Roman" w:hAnsi="Times New Roman"/>
          <w:color w:val="000000"/>
          <w:sz w:val="28"/>
          <w:szCs w:val="28"/>
        </w:rPr>
        <w:t>ниями федерального компонента стандарта среднего (полного) об</w:t>
      </w:r>
      <w:r>
        <w:rPr>
          <w:rFonts w:ascii="Times New Roman" w:hAnsi="Times New Roman"/>
          <w:color w:val="000000"/>
          <w:sz w:val="28"/>
          <w:szCs w:val="28"/>
        </w:rPr>
        <w:t xml:space="preserve">щего </w:t>
      </w:r>
      <w:r w:rsidRPr="00E76984">
        <w:rPr>
          <w:rFonts w:ascii="Times New Roman" w:hAnsi="Times New Roman"/>
          <w:color w:val="000000"/>
          <w:sz w:val="28"/>
          <w:szCs w:val="28"/>
        </w:rPr>
        <w:t>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углубленного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уровня.</w:t>
      </w:r>
    </w:p>
    <w:p w:rsidR="00DC29FE" w:rsidRPr="006623CC" w:rsidRDefault="00DC29FE" w:rsidP="006623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623CC">
        <w:rPr>
          <w:rFonts w:ascii="Times New Roman" w:hAnsi="Times New Roman"/>
          <w:color w:val="000000"/>
          <w:sz w:val="28"/>
          <w:szCs w:val="28"/>
        </w:rPr>
        <w:t>В профильную составляющую входит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</w:t>
      </w:r>
    </w:p>
    <w:p w:rsidR="00DC29FE" w:rsidRPr="006623CC" w:rsidRDefault="00DC29FE" w:rsidP="00C54250">
      <w:pPr>
        <w:spacing w:after="0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6623CC">
        <w:rPr>
          <w:rFonts w:ascii="Times New Roman" w:hAnsi="Times New Roman"/>
          <w:color w:val="000000"/>
          <w:sz w:val="28"/>
          <w:szCs w:val="28"/>
        </w:rPr>
        <w:t xml:space="preserve">В программе по дисциплине </w:t>
      </w:r>
      <w:r w:rsidRPr="006623CC">
        <w:rPr>
          <w:rFonts w:ascii="Times New Roman" w:hAnsi="Times New Roman"/>
          <w:bCs/>
          <w:color w:val="000000"/>
          <w:sz w:val="28"/>
          <w:szCs w:val="28"/>
        </w:rPr>
        <w:t>русский язык</w:t>
      </w:r>
      <w:r w:rsidRPr="006623CC">
        <w:rPr>
          <w:rFonts w:ascii="Times New Roman" w:hAnsi="Times New Roman"/>
          <w:color w:val="000000"/>
          <w:sz w:val="28"/>
          <w:szCs w:val="28"/>
        </w:rPr>
        <w:t xml:space="preserve">, реализуемой при подготовке студентов по специальности </w:t>
      </w:r>
      <w:r w:rsidRPr="006623CC">
        <w:rPr>
          <w:rFonts w:ascii="Times New Roman" w:hAnsi="Times New Roman"/>
          <w:sz w:val="28"/>
          <w:szCs w:val="28"/>
        </w:rPr>
        <w:t>43.02.</w:t>
      </w:r>
      <w:r w:rsidR="001E666A">
        <w:rPr>
          <w:rFonts w:ascii="Times New Roman" w:hAnsi="Times New Roman"/>
          <w:sz w:val="28"/>
          <w:szCs w:val="28"/>
        </w:rPr>
        <w:t xml:space="preserve">13 </w:t>
      </w:r>
      <w:r w:rsidR="00A25DD9">
        <w:rPr>
          <w:rFonts w:ascii="Times New Roman" w:hAnsi="Times New Roman"/>
          <w:sz w:val="28"/>
          <w:szCs w:val="28"/>
        </w:rPr>
        <w:t>Технология п</w:t>
      </w:r>
      <w:r w:rsidRPr="006623CC">
        <w:rPr>
          <w:rFonts w:ascii="Times New Roman" w:hAnsi="Times New Roman"/>
          <w:sz w:val="28"/>
          <w:szCs w:val="28"/>
        </w:rPr>
        <w:t>арикма</w:t>
      </w:r>
      <w:r w:rsidR="00A25DD9">
        <w:rPr>
          <w:rFonts w:ascii="Times New Roman" w:hAnsi="Times New Roman"/>
          <w:sz w:val="28"/>
          <w:szCs w:val="28"/>
        </w:rPr>
        <w:t>херского искусства</w:t>
      </w:r>
      <w:r w:rsidR="001E666A">
        <w:rPr>
          <w:rFonts w:ascii="Times New Roman" w:hAnsi="Times New Roman"/>
          <w:sz w:val="28"/>
          <w:szCs w:val="28"/>
        </w:rPr>
        <w:t xml:space="preserve"> </w:t>
      </w:r>
      <w:r w:rsidRPr="006623CC">
        <w:rPr>
          <w:rFonts w:ascii="Times New Roman" w:hAnsi="Times New Roman"/>
          <w:sz w:val="28"/>
          <w:szCs w:val="28"/>
        </w:rPr>
        <w:t>социально-экономического</w:t>
      </w:r>
      <w:r w:rsidRPr="006623CC">
        <w:rPr>
          <w:rFonts w:ascii="Times New Roman" w:hAnsi="Times New Roman"/>
          <w:color w:val="000000"/>
          <w:sz w:val="28"/>
          <w:szCs w:val="28"/>
        </w:rPr>
        <w:t xml:space="preserve"> профиля, профильной составляющей является </w:t>
      </w:r>
      <w:r w:rsidRPr="006623CC">
        <w:rPr>
          <w:rFonts w:ascii="Times New Roman" w:hAnsi="Times New Roman"/>
          <w:sz w:val="28"/>
          <w:szCs w:val="28"/>
        </w:rPr>
        <w:t>обеспечение более высокого уровня языковой подготовки обучающихся, а также формирование умений и навыков анализа коммуникативных характеристик речи, углубление знаний по культуре речи</w:t>
      </w:r>
      <w:r w:rsidRPr="006623CC">
        <w:rPr>
          <w:rFonts w:ascii="Times New Roman" w:hAnsi="Times New Roman"/>
          <w:color w:val="000000"/>
          <w:sz w:val="28"/>
          <w:szCs w:val="28"/>
        </w:rPr>
        <w:t xml:space="preserve"> при изучении всех разделов курса</w:t>
      </w:r>
      <w:r w:rsidRPr="006623CC">
        <w:rPr>
          <w:rFonts w:ascii="Times New Roman" w:hAnsi="Times New Roman"/>
          <w:sz w:val="28"/>
          <w:szCs w:val="28"/>
        </w:rPr>
        <w:t>. С этих позиций большое значение придается анализу единиц языка в речи, использованию их в соответствии с речевой ситуацией и коммуникативной целесообразностью. Подробно рассматриваются такие вопросы, как лексическая и грамматическая синонимия, роль и стилистическая функция порядка слов в предложении, изобразительно-выразительные средства языка и др., увеличена доля самостоятельной работы обучающихся и различных форм творческой деятельности (подготовка и защита рефератов).</w:t>
      </w:r>
    </w:p>
    <w:p w:rsidR="00DC29FE" w:rsidRDefault="00DC29FE" w:rsidP="006623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623CC">
        <w:rPr>
          <w:rFonts w:ascii="Times New Roman" w:hAnsi="Times New Roman"/>
          <w:color w:val="000000"/>
          <w:sz w:val="28"/>
          <w:szCs w:val="28"/>
        </w:rPr>
        <w:t>Программа содержит тематический план, отражающий количество</w:t>
      </w:r>
      <w:r>
        <w:rPr>
          <w:rFonts w:ascii="Times New Roman" w:hAnsi="Times New Roman"/>
          <w:color w:val="000000"/>
          <w:sz w:val="28"/>
          <w:szCs w:val="28"/>
        </w:rPr>
        <w:t xml:space="preserve"> часов, вы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деляемое на изучение </w:t>
      </w:r>
      <w:r w:rsidRPr="006E6AAB">
        <w:rPr>
          <w:rFonts w:ascii="Times New Roman" w:hAnsi="Times New Roman"/>
          <w:bCs/>
          <w:color w:val="000000"/>
          <w:sz w:val="28"/>
          <w:szCs w:val="28"/>
        </w:rPr>
        <w:t>русского языка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при </w:t>
      </w:r>
      <w:proofErr w:type="gramStart"/>
      <w:r w:rsidRPr="00E76984">
        <w:rPr>
          <w:rFonts w:ascii="Times New Roman" w:hAnsi="Times New Roman"/>
          <w:color w:val="000000"/>
          <w:sz w:val="28"/>
          <w:szCs w:val="28"/>
        </w:rPr>
        <w:t>овладении</w:t>
      </w:r>
      <w:proofErr w:type="gramEnd"/>
      <w:r w:rsidRPr="00E76984">
        <w:rPr>
          <w:rFonts w:ascii="Times New Roman" w:hAnsi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/>
          <w:color w:val="000000"/>
          <w:sz w:val="28"/>
          <w:szCs w:val="28"/>
        </w:rPr>
        <w:t xml:space="preserve">тудентами специальностью </w:t>
      </w:r>
      <w:r w:rsidR="00BA6103" w:rsidRPr="006623CC">
        <w:rPr>
          <w:rFonts w:ascii="Times New Roman" w:hAnsi="Times New Roman"/>
          <w:sz w:val="28"/>
          <w:szCs w:val="28"/>
        </w:rPr>
        <w:t>43.02.</w:t>
      </w:r>
      <w:bookmarkStart w:id="0" w:name="_GoBack"/>
      <w:bookmarkEnd w:id="0"/>
      <w:r w:rsidR="001E666A">
        <w:rPr>
          <w:rFonts w:ascii="Times New Roman" w:hAnsi="Times New Roman"/>
          <w:sz w:val="28"/>
          <w:szCs w:val="28"/>
        </w:rPr>
        <w:t xml:space="preserve">13 </w:t>
      </w:r>
      <w:r w:rsidR="00BA6103">
        <w:rPr>
          <w:rFonts w:ascii="Times New Roman" w:hAnsi="Times New Roman"/>
          <w:sz w:val="28"/>
          <w:szCs w:val="28"/>
        </w:rPr>
        <w:t>Технология п</w:t>
      </w:r>
      <w:r w:rsidR="00BA6103" w:rsidRPr="006623CC">
        <w:rPr>
          <w:rFonts w:ascii="Times New Roman" w:hAnsi="Times New Roman"/>
          <w:sz w:val="28"/>
          <w:szCs w:val="28"/>
        </w:rPr>
        <w:t>арикма</w:t>
      </w:r>
      <w:r w:rsidR="00BA6103">
        <w:rPr>
          <w:rFonts w:ascii="Times New Roman" w:hAnsi="Times New Roman"/>
          <w:sz w:val="28"/>
          <w:szCs w:val="28"/>
        </w:rPr>
        <w:t>херского искусства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DC29FE" w:rsidRDefault="00DC29FE" w:rsidP="00EE2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B6616">
        <w:rPr>
          <w:rFonts w:ascii="Times New Roman" w:hAnsi="Times New Roman"/>
          <w:color w:val="000000"/>
          <w:sz w:val="28"/>
          <w:szCs w:val="28"/>
        </w:rPr>
        <w:t>Программой предусмотрена самостоятельная внеаудиторная работа, включающая составление рефератов и подготовку сообщений по предложенным преподавателем темам.</w:t>
      </w:r>
    </w:p>
    <w:p w:rsidR="00DC29FE" w:rsidRPr="00E76984" w:rsidRDefault="00DC29FE" w:rsidP="00EE2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 xml:space="preserve">Контроль качества освоения дисциплины </w:t>
      </w:r>
      <w:r w:rsidRPr="006E6AAB">
        <w:rPr>
          <w:rFonts w:ascii="Times New Roman" w:hAnsi="Times New Roman"/>
          <w:iCs/>
          <w:color w:val="000000"/>
          <w:sz w:val="28"/>
          <w:szCs w:val="28"/>
        </w:rPr>
        <w:t>русский язык</w:t>
      </w:r>
      <w:r>
        <w:rPr>
          <w:rFonts w:ascii="Times New Roman" w:hAnsi="Times New Roman"/>
          <w:color w:val="000000"/>
          <w:sz w:val="28"/>
          <w:szCs w:val="28"/>
        </w:rPr>
        <w:t>проводится в про</w:t>
      </w:r>
      <w:r w:rsidRPr="00E76984">
        <w:rPr>
          <w:rFonts w:ascii="Times New Roman" w:hAnsi="Times New Roman"/>
          <w:color w:val="000000"/>
          <w:sz w:val="28"/>
          <w:szCs w:val="28"/>
        </w:rPr>
        <w:t>цессе текущего контроля и промежуточной аттестации.</w:t>
      </w:r>
    </w:p>
    <w:p w:rsidR="00DC29FE" w:rsidRPr="00E76984" w:rsidRDefault="00DC29FE" w:rsidP="00EE2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Текущий контроль проводится в пределах учебного времени, отведенного надисциплину, как традиционными, так и иннов</w:t>
      </w:r>
      <w:r>
        <w:rPr>
          <w:rFonts w:ascii="Times New Roman" w:hAnsi="Times New Roman"/>
          <w:color w:val="000000"/>
          <w:sz w:val="28"/>
          <w:szCs w:val="28"/>
        </w:rPr>
        <w:t>ационными методами</w:t>
      </w:r>
      <w:r w:rsidRPr="00E76984">
        <w:rPr>
          <w:rFonts w:ascii="Times New Roman" w:hAnsi="Times New Roman"/>
          <w:color w:val="000000"/>
          <w:sz w:val="28"/>
          <w:szCs w:val="28"/>
        </w:rPr>
        <w:t>. Результаты те</w:t>
      </w:r>
      <w:r>
        <w:rPr>
          <w:rFonts w:ascii="Times New Roman" w:hAnsi="Times New Roman"/>
          <w:color w:val="000000"/>
          <w:sz w:val="28"/>
          <w:szCs w:val="28"/>
        </w:rPr>
        <w:t>кущего контроля учитываются при подведе</w:t>
      </w:r>
      <w:r w:rsidRPr="00E76984">
        <w:rPr>
          <w:rFonts w:ascii="Times New Roman" w:hAnsi="Times New Roman"/>
          <w:color w:val="000000"/>
          <w:sz w:val="28"/>
          <w:szCs w:val="28"/>
        </w:rPr>
        <w:t>нии итогов по дисциплине.</w:t>
      </w:r>
    </w:p>
    <w:p w:rsidR="00DC29FE" w:rsidRPr="00E76984" w:rsidRDefault="00DC29FE" w:rsidP="00EE2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Промежуточная аттестация проводится в форме экзамена по итогам изучения дисциплины в конце учебного года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C29FE" w:rsidRPr="00E76984" w:rsidRDefault="00DC29FE" w:rsidP="00EE2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t>Промежуточная аттестация в виде экзамена может проводиться как в форме</w:t>
      </w:r>
      <w:r>
        <w:rPr>
          <w:rFonts w:ascii="Times New Roman" w:hAnsi="Times New Roman"/>
          <w:color w:val="000000"/>
          <w:sz w:val="28"/>
          <w:szCs w:val="28"/>
        </w:rPr>
        <w:t xml:space="preserve"> тестирования или изложения с элементами сочинения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, так и в виде </w:t>
      </w:r>
      <w:r>
        <w:rPr>
          <w:rFonts w:ascii="Times New Roman" w:hAnsi="Times New Roman"/>
          <w:color w:val="000000"/>
          <w:sz w:val="28"/>
          <w:szCs w:val="28"/>
        </w:rPr>
        <w:t>сочинения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 (по выбору).</w:t>
      </w:r>
    </w:p>
    <w:p w:rsidR="00226AF5" w:rsidRDefault="00226AF5" w:rsidP="00226A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B2AF6" w:rsidRPr="00E76984" w:rsidRDefault="006B2AF6" w:rsidP="006B2A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6984">
        <w:rPr>
          <w:rFonts w:ascii="Times New Roman" w:hAnsi="Times New Roman"/>
          <w:color w:val="000000"/>
          <w:sz w:val="28"/>
          <w:szCs w:val="28"/>
        </w:rPr>
        <w:lastRenderedPageBreak/>
        <w:t>В процессе освоения дисциплины у студен</w:t>
      </w:r>
      <w:r>
        <w:rPr>
          <w:rFonts w:ascii="Times New Roman" w:hAnsi="Times New Roman"/>
          <w:color w:val="000000"/>
          <w:sz w:val="28"/>
          <w:szCs w:val="28"/>
        </w:rPr>
        <w:t xml:space="preserve">тов должны формироваться </w:t>
      </w:r>
      <w:r w:rsidRPr="00E76984">
        <w:rPr>
          <w:rFonts w:ascii="Times New Roman" w:hAnsi="Times New Roman"/>
          <w:color w:val="000000"/>
          <w:sz w:val="28"/>
          <w:szCs w:val="28"/>
        </w:rPr>
        <w:t>общие</w:t>
      </w:r>
      <w:r>
        <w:rPr>
          <w:rFonts w:ascii="Times New Roman" w:hAnsi="Times New Roman"/>
          <w:color w:val="000000"/>
          <w:sz w:val="28"/>
          <w:szCs w:val="28"/>
        </w:rPr>
        <w:t xml:space="preserve"> компетенции (ОК)</w:t>
      </w:r>
      <w:r w:rsidRPr="00E76984">
        <w:rPr>
          <w:rFonts w:ascii="Times New Roman" w:hAnsi="Times New Roman"/>
          <w:color w:val="000000"/>
          <w:sz w:val="28"/>
          <w:szCs w:val="28"/>
        </w:rPr>
        <w:t>:</w:t>
      </w:r>
    </w:p>
    <w:p w:rsidR="006B2AF6" w:rsidRPr="00A4719A" w:rsidRDefault="006B2AF6" w:rsidP="006B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>ОК 2. Организовывать собст</w:t>
      </w:r>
      <w:r>
        <w:rPr>
          <w:rFonts w:ascii="Times New Roman" w:hAnsi="Times New Roman"/>
          <w:sz w:val="28"/>
          <w:szCs w:val="28"/>
          <w:lang w:eastAsia="ru-RU"/>
        </w:rPr>
        <w:t xml:space="preserve">венную деятельность, определять </w:t>
      </w:r>
      <w:r w:rsidRPr="00A4719A">
        <w:rPr>
          <w:rFonts w:ascii="Times New Roman" w:hAnsi="Times New Roman"/>
          <w:sz w:val="28"/>
          <w:szCs w:val="28"/>
          <w:lang w:eastAsia="ru-RU"/>
        </w:rPr>
        <w:t>методы решения профессиональных зада</w:t>
      </w:r>
      <w:r>
        <w:rPr>
          <w:rFonts w:ascii="Times New Roman" w:hAnsi="Times New Roman"/>
          <w:sz w:val="28"/>
          <w:szCs w:val="28"/>
          <w:lang w:eastAsia="ru-RU"/>
        </w:rPr>
        <w:t xml:space="preserve">ч, оценивать их эффективность и </w:t>
      </w:r>
      <w:r w:rsidRPr="00A4719A">
        <w:rPr>
          <w:rFonts w:ascii="Times New Roman" w:hAnsi="Times New Roman"/>
          <w:sz w:val="28"/>
          <w:szCs w:val="28"/>
          <w:lang w:eastAsia="ru-RU"/>
        </w:rPr>
        <w:t>качество.</w:t>
      </w:r>
    </w:p>
    <w:p w:rsidR="006B2AF6" w:rsidRPr="00A4719A" w:rsidRDefault="006B2AF6" w:rsidP="006B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 xml:space="preserve">ОК 3. </w:t>
      </w:r>
      <w:r>
        <w:rPr>
          <w:rFonts w:ascii="Times New Roman" w:hAnsi="Times New Roman"/>
          <w:sz w:val="28"/>
          <w:szCs w:val="28"/>
          <w:lang w:eastAsia="ru-RU"/>
        </w:rPr>
        <w:t>Решать проблемы, о</w:t>
      </w:r>
      <w:r w:rsidRPr="00A4719A">
        <w:rPr>
          <w:rFonts w:ascii="Times New Roman" w:hAnsi="Times New Roman"/>
          <w:sz w:val="28"/>
          <w:szCs w:val="28"/>
          <w:lang w:eastAsia="ru-RU"/>
        </w:rPr>
        <w:t>ценивать риски и принимат</w:t>
      </w:r>
      <w:r>
        <w:rPr>
          <w:rFonts w:ascii="Times New Roman" w:hAnsi="Times New Roman"/>
          <w:sz w:val="28"/>
          <w:szCs w:val="28"/>
          <w:lang w:eastAsia="ru-RU"/>
        </w:rPr>
        <w:t xml:space="preserve">ь решения в нестандартных </w:t>
      </w:r>
      <w:r w:rsidRPr="00A4719A">
        <w:rPr>
          <w:rFonts w:ascii="Times New Roman" w:hAnsi="Times New Roman"/>
          <w:sz w:val="28"/>
          <w:szCs w:val="28"/>
          <w:lang w:eastAsia="ru-RU"/>
        </w:rPr>
        <w:t>ситуациях.</w:t>
      </w:r>
    </w:p>
    <w:p w:rsidR="006B2AF6" w:rsidRPr="00A4719A" w:rsidRDefault="006B2AF6" w:rsidP="006B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>ОК 4. Осуществлять пои</w:t>
      </w:r>
      <w:r>
        <w:rPr>
          <w:rFonts w:ascii="Times New Roman" w:hAnsi="Times New Roman"/>
          <w:sz w:val="28"/>
          <w:szCs w:val="28"/>
          <w:lang w:eastAsia="ru-RU"/>
        </w:rPr>
        <w:t xml:space="preserve">ск, анализ и оценку информации, </w:t>
      </w:r>
      <w:r w:rsidRPr="00A4719A">
        <w:rPr>
          <w:rFonts w:ascii="Times New Roman" w:hAnsi="Times New Roman"/>
          <w:sz w:val="28"/>
          <w:szCs w:val="28"/>
          <w:lang w:eastAsia="ru-RU"/>
        </w:rPr>
        <w:t xml:space="preserve">необходимой для постановки и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решения профессиональных задач, </w:t>
      </w:r>
      <w:r w:rsidRPr="00A4719A">
        <w:rPr>
          <w:rFonts w:ascii="Times New Roman" w:hAnsi="Times New Roman"/>
          <w:sz w:val="28"/>
          <w:szCs w:val="28"/>
          <w:lang w:eastAsia="ru-RU"/>
        </w:rPr>
        <w:t>профессионального и личностного развития.</w:t>
      </w:r>
    </w:p>
    <w:p w:rsidR="006B2AF6" w:rsidRPr="00A4719A" w:rsidRDefault="006B2AF6" w:rsidP="006B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ОК </w:t>
      </w:r>
      <w:r w:rsidRPr="00A4719A">
        <w:rPr>
          <w:rFonts w:ascii="Times New Roman" w:hAnsi="Times New Roman"/>
          <w:sz w:val="28"/>
          <w:szCs w:val="28"/>
          <w:lang w:eastAsia="ru-RU"/>
        </w:rPr>
        <w:t>5. Использовать информацио</w:t>
      </w:r>
      <w:r>
        <w:rPr>
          <w:rFonts w:ascii="Times New Roman" w:hAnsi="Times New Roman"/>
          <w:sz w:val="28"/>
          <w:szCs w:val="28"/>
          <w:lang w:eastAsia="ru-RU"/>
        </w:rPr>
        <w:t xml:space="preserve">нно-коммуникационные технологии </w:t>
      </w:r>
      <w:r w:rsidRPr="00A4719A">
        <w:rPr>
          <w:rFonts w:ascii="Times New Roman" w:hAnsi="Times New Roman"/>
          <w:sz w:val="28"/>
          <w:szCs w:val="28"/>
          <w:lang w:eastAsia="ru-RU"/>
        </w:rPr>
        <w:t>для совершенствования профессиональной деятельности.</w:t>
      </w:r>
    </w:p>
    <w:p w:rsidR="006B2AF6" w:rsidRPr="00A4719A" w:rsidRDefault="006B2AF6" w:rsidP="006B2A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19A">
        <w:rPr>
          <w:rFonts w:ascii="Times New Roman" w:hAnsi="Times New Roman"/>
          <w:sz w:val="28"/>
          <w:szCs w:val="28"/>
          <w:lang w:eastAsia="ru-RU"/>
        </w:rPr>
        <w:t>ОК 6. Работать в коллекти</w:t>
      </w:r>
      <w:r>
        <w:rPr>
          <w:rFonts w:ascii="Times New Roman" w:hAnsi="Times New Roman"/>
          <w:sz w:val="28"/>
          <w:szCs w:val="28"/>
          <w:lang w:eastAsia="ru-RU"/>
        </w:rPr>
        <w:t xml:space="preserve">ве и команде, взаимодействовать </w:t>
      </w:r>
      <w:r w:rsidRPr="00A4719A">
        <w:rPr>
          <w:rFonts w:ascii="Times New Roman" w:hAnsi="Times New Roman"/>
          <w:sz w:val="28"/>
          <w:szCs w:val="28"/>
          <w:lang w:eastAsia="ru-RU"/>
        </w:rPr>
        <w:t>с руководством, коллегами и социальными партнерами.</w:t>
      </w:r>
    </w:p>
    <w:p w:rsidR="006B2AF6" w:rsidRDefault="006B2AF6" w:rsidP="00226A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26AF5" w:rsidRDefault="00226AF5" w:rsidP="00226A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  <w:sectPr w:rsidR="00226AF5" w:rsidSect="00D33E30"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DC29FE" w:rsidRDefault="003670F0" w:rsidP="003670F0">
      <w:pPr>
        <w:tabs>
          <w:tab w:val="center" w:pos="4960"/>
          <w:tab w:val="left" w:pos="73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ab/>
        <w:t xml:space="preserve">ТЕМАТИЧЕСКИЙ ПЛАН </w:t>
      </w:r>
    </w:p>
    <w:p w:rsidR="00DC29FE" w:rsidRPr="00E76984" w:rsidRDefault="00DC29FE" w:rsidP="00D33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1"/>
        <w:gridCol w:w="3118"/>
        <w:gridCol w:w="2546"/>
      </w:tblGrid>
      <w:tr w:rsidR="009A636E" w:rsidRPr="00B9240E" w:rsidTr="00906F08">
        <w:tc>
          <w:tcPr>
            <w:tcW w:w="3681" w:type="dxa"/>
            <w:vMerge w:val="restart"/>
            <w:shd w:val="clear" w:color="auto" w:fill="auto"/>
          </w:tcPr>
          <w:p w:rsidR="009A636E" w:rsidRPr="00906F08" w:rsidRDefault="00247E05" w:rsidP="00DC22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Раздел, тема урока</w:t>
            </w:r>
          </w:p>
        </w:tc>
        <w:tc>
          <w:tcPr>
            <w:tcW w:w="5664" w:type="dxa"/>
            <w:gridSpan w:val="2"/>
            <w:shd w:val="clear" w:color="auto" w:fill="auto"/>
          </w:tcPr>
          <w:p w:rsidR="009A636E" w:rsidRPr="00906F08" w:rsidRDefault="009A636E" w:rsidP="00906F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9A636E" w:rsidRPr="00B9240E" w:rsidTr="00906F08">
        <w:trPr>
          <w:trHeight w:val="999"/>
        </w:trPr>
        <w:tc>
          <w:tcPr>
            <w:tcW w:w="36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 часов обязательной аудиторной нагрузки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auto"/>
          </w:tcPr>
          <w:p w:rsidR="009A636E" w:rsidRPr="00906F08" w:rsidRDefault="009A636E" w:rsidP="00906F0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 том числе</w:t>
            </w:r>
          </w:p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лабораторных и практических занятий</w:t>
            </w: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b/>
                <w:sz w:val="28"/>
                <w:szCs w:val="28"/>
              </w:rPr>
              <w:t>Введение.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Не предусмотрено</w:t>
            </w: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197049" w:rsidP="00906F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  <w:r w:rsidR="009A636E" w:rsidRPr="00906F08">
              <w:rPr>
                <w:rFonts w:ascii="Times New Roman" w:hAnsi="Times New Roman"/>
                <w:b/>
                <w:sz w:val="28"/>
                <w:szCs w:val="28"/>
              </w:rPr>
              <w:t xml:space="preserve"> 1. Язык и речь. Функциональные стили речи.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1.1. Язык и речь. Виды речевой деятельности.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1.2. Функциональные стили речи и их особенности.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1.3. Текст как произведение речи.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1.4. Функционально-смысловые типы речи. Лингвостилистический анализ текста.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197049" w:rsidP="00906F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  <w:r w:rsidR="009A636E" w:rsidRPr="00906F08">
              <w:rPr>
                <w:rFonts w:ascii="Times New Roman" w:hAnsi="Times New Roman"/>
                <w:b/>
                <w:sz w:val="28"/>
                <w:szCs w:val="28"/>
              </w:rPr>
              <w:t xml:space="preserve"> 2. Лексика и фразеология.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2.1. Слово в лексической системе языка.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2.2. Русская лексика с точки зрения ее происхождения.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2.3. Лексика с точки зрения ее употребления.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2.4. Активный и пассивный словарный запас: архаизмы, историзмы, неологизмы.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2.5. Фразеологизмы.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197049" w:rsidP="00906F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="009A636E" w:rsidRPr="00906F08">
              <w:rPr>
                <w:rFonts w:ascii="Times New Roman" w:hAnsi="Times New Roman"/>
                <w:b/>
                <w:sz w:val="28"/>
                <w:szCs w:val="28"/>
              </w:rPr>
              <w:t>3. Фонетика, орфоэпия, графика, орфография.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3.1. Фонетические единицы. Звук и фонема. Слог. Фонетическая фраза.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lastRenderedPageBreak/>
              <w:t>3.2. Ударение.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3.3. Орфоэпические нормы.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3.4. Правописание безударных гласных, звонких и глухих согласных. Употребление буквы Ь.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3.5. Правописание букв О-Ё после шипящих и Ц. Правописание приставок на З-/С-. Правописание И-Ы после приставок.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197049" w:rsidP="00906F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  <w:r w:rsidR="009A636E" w:rsidRPr="00906F08">
              <w:rPr>
                <w:rFonts w:ascii="Times New Roman" w:hAnsi="Times New Roman"/>
                <w:b/>
                <w:sz w:val="28"/>
                <w:szCs w:val="28"/>
              </w:rPr>
              <w:t xml:space="preserve"> 4. </w:t>
            </w:r>
            <w:proofErr w:type="spellStart"/>
            <w:r w:rsidR="009A636E" w:rsidRPr="00906F08">
              <w:rPr>
                <w:rFonts w:ascii="Times New Roman" w:hAnsi="Times New Roman"/>
                <w:b/>
                <w:sz w:val="28"/>
                <w:szCs w:val="28"/>
              </w:rPr>
              <w:t>Морфемика</w:t>
            </w:r>
            <w:proofErr w:type="spellEnd"/>
            <w:r w:rsidR="009A636E" w:rsidRPr="00906F08">
              <w:rPr>
                <w:rFonts w:ascii="Times New Roman" w:hAnsi="Times New Roman"/>
                <w:b/>
                <w:sz w:val="28"/>
                <w:szCs w:val="28"/>
              </w:rPr>
              <w:t>, словообразование, орфография.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4.1. Понятие морфемы как значимой части слова.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4.2. Способы словообразования.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4.3. Употребление приставок и суффиксов в разных стилях речи. Речевые ошибки, связанные с неоправданным повтором однокоренных слов.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4.4. Правописание чередующихся гласных в корнях слов.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F6628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</w:t>
            </w:r>
            <w:r w:rsidR="009A636E" w:rsidRPr="00906F08">
              <w:rPr>
                <w:rFonts w:ascii="Times New Roman" w:hAnsi="Times New Roman"/>
                <w:sz w:val="28"/>
                <w:szCs w:val="28"/>
              </w:rPr>
              <w:t>. Правописание приставок ПРЕ- и ПРИ-.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197049" w:rsidP="00906F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  <w:r w:rsidR="009A636E" w:rsidRPr="00906F08">
              <w:rPr>
                <w:rFonts w:ascii="Times New Roman" w:hAnsi="Times New Roman"/>
                <w:b/>
                <w:sz w:val="28"/>
                <w:szCs w:val="28"/>
              </w:rPr>
              <w:t xml:space="preserve"> 5. Морфология и орфография.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C77367" w:rsidP="00906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5.1. Имя существительное.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31309A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5.2. Имя прилагательное.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0F1AA2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5.3. Имя числительное.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5.4. Местоимение. Синонимия местоименных форм.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5.5. Глагол. Употребление форм глагола в речи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0F1AA2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lastRenderedPageBreak/>
              <w:t>5.6. Причастие как особая форма глагола. Употребление причастий в текстах разных стилей. Синонимия причастий.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0F1AA2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5.7. Деепричастие как особая форма глагола. Употребление деепричастий в текстах разных стилей. Синонимия деепричастий.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5.8. Наречие. Употребление наречий в речи. Синонимия наречий при характеристике признака действия.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0F1AA2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5.9. Слова категории состояния.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0F1AA2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F61959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9A636E" w:rsidRPr="00906F08">
              <w:rPr>
                <w:rFonts w:ascii="Times New Roman" w:hAnsi="Times New Roman"/>
                <w:sz w:val="28"/>
                <w:szCs w:val="28"/>
              </w:rPr>
              <w:t>. Предлог как часть речи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0F1AA2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F61959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  <w:r w:rsidR="009A636E" w:rsidRPr="00906F08">
              <w:rPr>
                <w:rFonts w:ascii="Times New Roman" w:hAnsi="Times New Roman"/>
                <w:sz w:val="28"/>
                <w:szCs w:val="28"/>
              </w:rPr>
              <w:t>. Союз как часть речи.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0F1AA2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F61959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  <w:r w:rsidR="009A636E" w:rsidRPr="00906F08">
              <w:rPr>
                <w:rFonts w:ascii="Times New Roman" w:hAnsi="Times New Roman"/>
                <w:sz w:val="28"/>
                <w:szCs w:val="28"/>
              </w:rPr>
              <w:t>. Частица как часть речи. Частицы как средство выразительности речи.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0F1AA2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F61959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  <w:r w:rsidR="009A636E" w:rsidRPr="00906F08">
              <w:rPr>
                <w:rFonts w:ascii="Times New Roman" w:hAnsi="Times New Roman"/>
                <w:sz w:val="28"/>
                <w:szCs w:val="28"/>
              </w:rPr>
              <w:t>. Междометия и звукоподражательные слова.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197049" w:rsidP="00906F0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  <w:r w:rsidR="009A636E" w:rsidRPr="00906F08">
              <w:rPr>
                <w:rFonts w:ascii="Times New Roman" w:hAnsi="Times New Roman"/>
                <w:b/>
                <w:sz w:val="28"/>
                <w:szCs w:val="28"/>
              </w:rPr>
              <w:t xml:space="preserve"> 7. Синтаксис и пунктуация.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DC22DD" w:rsidP="00906F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ind w:firstLine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7.1. Основные единицы синтаксиса. Основные выразительные средства синтаксиса. Словосочетание. Простое предложение. Виды предложений по цели высказывания, по интонации.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DC22DD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 xml:space="preserve">7.2. Грамматическая основа простого двусоставного предложения. Второстепенные члены предложения. Односоставное и неполное </w:t>
            </w:r>
            <w:r w:rsidRPr="00906F08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DC22DD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lastRenderedPageBreak/>
              <w:t>7.3.Осложненное простое предложение. Предложения с однородными членами и знаки препинания в них.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DC22DD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7.4. Предложения с обособленными и уточняющими членами.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DC22DD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7.5.Знаки препинания при словах, грамматически не связанных с членами предложения.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DC22DD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7.6. Способы передачи чужой речи. Знаки препинания при прямой речи, замена прямой речи косвенной, знаки препинания при цитатах. Оформление диалога.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DC22DD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7.7. Сложное предложение. Сложносочиненное предложение. Знаки препинания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DC22DD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7.8. Сложноподчиненное предложение. Знаки препинания.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7.9. Бессоюзное сложное предложение. Знаки препинания.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7.10. Сложное предложение с разными видами связи. Знаки препинания.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9A636E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ind w:firstLine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6F08">
              <w:rPr>
                <w:rFonts w:ascii="Times New Roman" w:hAnsi="Times New Roman"/>
                <w:sz w:val="28"/>
                <w:szCs w:val="28"/>
              </w:rPr>
              <w:t xml:space="preserve">7.11. Сложное синтаксическое целое как </w:t>
            </w:r>
            <w:r w:rsidRPr="00906F08">
              <w:rPr>
                <w:rFonts w:ascii="Times New Roman" w:hAnsi="Times New Roman"/>
                <w:sz w:val="28"/>
                <w:szCs w:val="28"/>
              </w:rPr>
              <w:lastRenderedPageBreak/>
              <w:t>компонент текста. Его структура и анализ. Период и его построение.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DC22DD" w:rsidP="00906F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9A636E" w:rsidP="00DC22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636E" w:rsidRPr="00B9240E" w:rsidTr="00906F08">
        <w:tc>
          <w:tcPr>
            <w:tcW w:w="3681" w:type="dxa"/>
            <w:shd w:val="clear" w:color="auto" w:fill="auto"/>
          </w:tcPr>
          <w:p w:rsidR="009A636E" w:rsidRPr="00906F08" w:rsidRDefault="009A636E" w:rsidP="00906F08">
            <w:pPr>
              <w:widowControl w:val="0"/>
              <w:autoSpaceDE w:val="0"/>
              <w:spacing w:after="0" w:line="240" w:lineRule="auto"/>
              <w:ind w:firstLine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906F0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3118" w:type="dxa"/>
            <w:shd w:val="clear" w:color="auto" w:fill="auto"/>
          </w:tcPr>
          <w:p w:rsidR="009A636E" w:rsidRPr="00906F08" w:rsidRDefault="00527ED0" w:rsidP="00114D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2546" w:type="dxa"/>
            <w:shd w:val="clear" w:color="auto" w:fill="auto"/>
          </w:tcPr>
          <w:p w:rsidR="009A636E" w:rsidRPr="00906F08" w:rsidRDefault="00114D2A" w:rsidP="00114D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DC29FE" w:rsidRDefault="00DC29FE" w:rsidP="00C8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DC29FE" w:rsidRPr="00E76984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DC29FE" w:rsidSect="00535A0F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DC29FE" w:rsidRPr="00E76984" w:rsidRDefault="00DC29FE" w:rsidP="00B262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 УЧЕБНОЙ ДИСЦИПЛИНЫ</w:t>
      </w: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Pr="009A5629" w:rsidRDefault="00DC29FE" w:rsidP="00A741A4">
      <w:pPr>
        <w:pStyle w:val="2"/>
        <w:spacing w:before="0" w:after="0"/>
        <w:ind w:firstLine="540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Введение</w:t>
      </w:r>
    </w:p>
    <w:p w:rsidR="00DC29FE" w:rsidRPr="009A5629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9A5629">
        <w:rPr>
          <w:sz w:val="28"/>
          <w:szCs w:val="28"/>
        </w:rPr>
        <w:t>Язык как средство общения и форма существования национальной культуры. Язык и общество. Язык как развивающееся явление.</w:t>
      </w:r>
    </w:p>
    <w:p w:rsidR="00DC29FE" w:rsidRPr="009A5629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9A5629">
        <w:rPr>
          <w:sz w:val="28"/>
          <w:szCs w:val="28"/>
        </w:rPr>
        <w:t xml:space="preserve">Язык как система. Основные уровни языка. </w:t>
      </w:r>
    </w:p>
    <w:p w:rsidR="00DC29FE" w:rsidRPr="009A5629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9A5629">
        <w:rPr>
          <w:sz w:val="28"/>
          <w:szCs w:val="28"/>
        </w:rPr>
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</w:r>
    </w:p>
    <w:p w:rsidR="00DC29FE" w:rsidRPr="005C7820" w:rsidRDefault="00DC29FE" w:rsidP="008D218E">
      <w:pPr>
        <w:pStyle w:val="3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Pr="00784DA4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Язык и речь. Функциональные стили речи.</w:t>
      </w:r>
    </w:p>
    <w:p w:rsidR="00DC29FE" w:rsidRPr="005C7820" w:rsidRDefault="00DC29FE" w:rsidP="005C7820">
      <w:pPr>
        <w:pStyle w:val="3"/>
        <w:spacing w:before="0" w:after="0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5C7820">
        <w:rPr>
          <w:rFonts w:ascii="Times New Roman" w:hAnsi="Times New Roman"/>
          <w:b w:val="0"/>
          <w:sz w:val="28"/>
          <w:szCs w:val="28"/>
        </w:rPr>
        <w:t>Язык и речь. Виды речевой деятельности. Речевая ситуация и ее компоненты.</w:t>
      </w:r>
    </w:p>
    <w:p w:rsidR="00DC29FE" w:rsidRPr="005C7820" w:rsidRDefault="00DC29FE" w:rsidP="005C7820">
      <w:pPr>
        <w:pStyle w:val="210"/>
        <w:ind w:left="0" w:firstLine="540"/>
        <w:jc w:val="both"/>
        <w:rPr>
          <w:sz w:val="28"/>
          <w:szCs w:val="28"/>
        </w:rPr>
      </w:pPr>
      <w:r w:rsidRPr="005C7820">
        <w:rPr>
          <w:sz w:val="28"/>
          <w:szCs w:val="28"/>
        </w:rPr>
        <w:t xml:space="preserve">Основные требования к речи: правильность, точность, выразительность, уместность употребления языковых средств. </w:t>
      </w:r>
    </w:p>
    <w:p w:rsidR="00DC29FE" w:rsidRPr="005C7820" w:rsidRDefault="00DC29FE" w:rsidP="005C7820">
      <w:pPr>
        <w:pStyle w:val="210"/>
        <w:ind w:left="0" w:firstLine="540"/>
        <w:jc w:val="both"/>
        <w:rPr>
          <w:sz w:val="28"/>
          <w:szCs w:val="28"/>
        </w:rPr>
      </w:pPr>
      <w:r w:rsidRPr="005C7820">
        <w:rPr>
          <w:sz w:val="28"/>
          <w:szCs w:val="28"/>
        </w:rPr>
        <w:t xml:space="preserve">Функциональные стили речи и их особенности. </w:t>
      </w:r>
    </w:p>
    <w:p w:rsidR="00DC29FE" w:rsidRPr="005C7820" w:rsidRDefault="00DC29FE" w:rsidP="005C7820">
      <w:pPr>
        <w:pStyle w:val="210"/>
        <w:ind w:left="0" w:firstLine="540"/>
        <w:jc w:val="both"/>
        <w:rPr>
          <w:sz w:val="28"/>
          <w:szCs w:val="28"/>
        </w:rPr>
      </w:pPr>
      <w:r w:rsidRPr="005C7820">
        <w:rPr>
          <w:sz w:val="28"/>
          <w:szCs w:val="28"/>
        </w:rPr>
        <w:t>Разговорный стиль речи, его основные признаки, сфера использования.</w:t>
      </w:r>
    </w:p>
    <w:p w:rsidR="00DC29FE" w:rsidRPr="005C7820" w:rsidRDefault="00DC29FE" w:rsidP="005C7820">
      <w:pPr>
        <w:pStyle w:val="210"/>
        <w:ind w:left="0" w:firstLine="540"/>
        <w:jc w:val="both"/>
        <w:rPr>
          <w:sz w:val="28"/>
          <w:szCs w:val="28"/>
        </w:rPr>
      </w:pPr>
      <w:r w:rsidRPr="005C7820">
        <w:rPr>
          <w:sz w:val="28"/>
          <w:szCs w:val="28"/>
        </w:rPr>
        <w:t xml:space="preserve">Научный стиль речи. Основные жанры научного стиля: доклад, статья, сообщение и др. </w:t>
      </w:r>
    </w:p>
    <w:p w:rsidR="00DC29FE" w:rsidRPr="005C7820" w:rsidRDefault="00DC29FE" w:rsidP="005C7820">
      <w:pPr>
        <w:pStyle w:val="210"/>
        <w:ind w:left="0" w:firstLine="540"/>
        <w:jc w:val="both"/>
        <w:rPr>
          <w:spacing w:val="-4"/>
          <w:sz w:val="28"/>
          <w:szCs w:val="28"/>
        </w:rPr>
      </w:pPr>
      <w:r w:rsidRPr="005C7820">
        <w:rPr>
          <w:spacing w:val="-4"/>
          <w:sz w:val="28"/>
          <w:szCs w:val="28"/>
        </w:rPr>
        <w:t>Официально-деловой стиль речи, его признаки, назначение. Жанры официально-делового стиля: заявление, доверенность, расписка, резюме и др.</w:t>
      </w:r>
    </w:p>
    <w:p w:rsidR="00DC29FE" w:rsidRPr="005C7820" w:rsidRDefault="00DC29FE" w:rsidP="005C782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C7820">
        <w:rPr>
          <w:rFonts w:ascii="Times New Roman" w:hAnsi="Times New Roman"/>
          <w:sz w:val="28"/>
          <w:szCs w:val="28"/>
        </w:rPr>
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</w:r>
    </w:p>
    <w:p w:rsidR="00DC29FE" w:rsidRPr="005C7820" w:rsidRDefault="00DC29FE" w:rsidP="005C782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C7820">
        <w:rPr>
          <w:rFonts w:ascii="Times New Roman" w:hAnsi="Times New Roman"/>
          <w:sz w:val="28"/>
          <w:szCs w:val="28"/>
        </w:rPr>
        <w:t>Художественный стиль речи, его основные признаки: образность, использование изобразительно-выразительных средств и др.</w:t>
      </w:r>
    </w:p>
    <w:p w:rsidR="00DC29FE" w:rsidRPr="00AD2371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Абзац каксредство смыслового членения текста.</w:t>
      </w:r>
    </w:p>
    <w:p w:rsidR="00DC29FE" w:rsidRPr="00AD2371" w:rsidRDefault="00DC29FE" w:rsidP="00A741A4">
      <w:pPr>
        <w:pStyle w:val="ac"/>
        <w:spacing w:after="0"/>
        <w:ind w:firstLine="540"/>
        <w:jc w:val="both"/>
        <w:rPr>
          <w:i/>
          <w:spacing w:val="-6"/>
          <w:sz w:val="28"/>
          <w:szCs w:val="28"/>
        </w:rPr>
      </w:pPr>
      <w:r w:rsidRPr="00AD2371">
        <w:rPr>
          <w:spacing w:val="-6"/>
          <w:sz w:val="28"/>
          <w:szCs w:val="28"/>
        </w:rPr>
        <w:t>Функционально-смысловые типы речи (повествование, описание, рассуждение).</w:t>
      </w:r>
      <w:r w:rsidR="001E666A">
        <w:rPr>
          <w:spacing w:val="-6"/>
          <w:sz w:val="28"/>
          <w:szCs w:val="28"/>
        </w:rPr>
        <w:t xml:space="preserve"> </w:t>
      </w:r>
      <w:r w:rsidRPr="00AD2371">
        <w:rPr>
          <w:i/>
          <w:spacing w:val="-6"/>
          <w:sz w:val="28"/>
          <w:szCs w:val="28"/>
        </w:rPr>
        <w:t xml:space="preserve">Соединение в тексте различных типов речи. </w:t>
      </w:r>
    </w:p>
    <w:p w:rsidR="00DC29FE" w:rsidRPr="00AD2371" w:rsidRDefault="00DC29FE" w:rsidP="00A741A4">
      <w:pPr>
        <w:pStyle w:val="ae"/>
        <w:spacing w:after="0"/>
        <w:ind w:left="0"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 xml:space="preserve">Лингвостилистический анализ текста. </w:t>
      </w:r>
    </w:p>
    <w:p w:rsidR="00DC29FE" w:rsidRPr="005C7820" w:rsidRDefault="00DC29FE" w:rsidP="008D218E">
      <w:pPr>
        <w:pStyle w:val="3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Pr="00784DA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Лексика и фразеология.</w:t>
      </w:r>
    </w:p>
    <w:p w:rsidR="00DC29FE" w:rsidRPr="00784DA4" w:rsidRDefault="00DC29FE" w:rsidP="00A741A4">
      <w:pPr>
        <w:pStyle w:val="3"/>
        <w:spacing w:before="0" w:after="0"/>
        <w:ind w:firstLine="540"/>
        <w:jc w:val="both"/>
        <w:rPr>
          <w:b w:val="0"/>
          <w:i/>
        </w:rPr>
      </w:pPr>
      <w:r w:rsidRPr="00784DA4">
        <w:rPr>
          <w:rFonts w:ascii="Times New Roman" w:hAnsi="Times New Roman"/>
          <w:b w:val="0"/>
          <w:sz w:val="28"/>
          <w:szCs w:val="28"/>
        </w:rPr>
        <w:t>Слово в лексической системе языка. 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</w:t>
      </w:r>
      <w:r w:rsidRPr="00784DA4">
        <w:rPr>
          <w:rFonts w:ascii="Times New Roman" w:hAnsi="Times New Roman"/>
          <w:b w:val="0"/>
          <w:i/>
          <w:sz w:val="28"/>
          <w:szCs w:val="28"/>
        </w:rPr>
        <w:t>. Изобразительные возможности синонимов</w:t>
      </w:r>
      <w:r w:rsidRPr="00784DA4">
        <w:rPr>
          <w:rFonts w:ascii="Times New Roman" w:hAnsi="Times New Roman"/>
          <w:b w:val="0"/>
          <w:sz w:val="28"/>
          <w:szCs w:val="28"/>
        </w:rPr>
        <w:t>,</w:t>
      </w:r>
      <w:r w:rsidRPr="00784DA4">
        <w:rPr>
          <w:rFonts w:ascii="Times New Roman" w:hAnsi="Times New Roman"/>
          <w:b w:val="0"/>
          <w:i/>
          <w:sz w:val="28"/>
          <w:szCs w:val="28"/>
        </w:rPr>
        <w:t xml:space="preserve"> антонимов</w:t>
      </w:r>
      <w:r w:rsidRPr="00784DA4">
        <w:rPr>
          <w:rFonts w:ascii="Times New Roman" w:hAnsi="Times New Roman"/>
          <w:b w:val="0"/>
          <w:sz w:val="28"/>
          <w:szCs w:val="28"/>
        </w:rPr>
        <w:t>,</w:t>
      </w:r>
      <w:r w:rsidRPr="00784DA4">
        <w:rPr>
          <w:rFonts w:ascii="Times New Roman" w:hAnsi="Times New Roman"/>
          <w:b w:val="0"/>
          <w:i/>
          <w:sz w:val="28"/>
          <w:szCs w:val="28"/>
        </w:rPr>
        <w:t>омонимов</w:t>
      </w:r>
      <w:r w:rsidRPr="00784DA4">
        <w:rPr>
          <w:rFonts w:ascii="Times New Roman" w:hAnsi="Times New Roman"/>
          <w:b w:val="0"/>
          <w:sz w:val="28"/>
          <w:szCs w:val="28"/>
        </w:rPr>
        <w:t>,</w:t>
      </w:r>
      <w:r w:rsidRPr="00784DA4">
        <w:rPr>
          <w:rFonts w:ascii="Times New Roman" w:hAnsi="Times New Roman"/>
          <w:b w:val="0"/>
          <w:i/>
          <w:sz w:val="28"/>
          <w:szCs w:val="28"/>
        </w:rPr>
        <w:t xml:space="preserve"> паронимов. Контекстуальные синонимы и антонимы. Градация. Антитеза.</w:t>
      </w:r>
    </w:p>
    <w:p w:rsidR="00DC29FE" w:rsidRPr="00AD2371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 xml:space="preserve">Русская лексика с точки зрения ее происхождения(исконно русская лексика, заимствованная лексика, старославянизмы). </w:t>
      </w:r>
    </w:p>
    <w:p w:rsidR="00DC29FE" w:rsidRPr="00AD2371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 xml:space="preserve">Лексика с точки зрения ее употребления: нейтральная лексика, книжная лексика, лексика устной речи (жаргонизмы, арготизмы, диалектизмы). Профессионализмы. Терминологическая лексика. </w:t>
      </w:r>
    </w:p>
    <w:p w:rsidR="00DC29FE" w:rsidRPr="00AD2371" w:rsidRDefault="00DC29FE" w:rsidP="00A741A4">
      <w:pPr>
        <w:pStyle w:val="ac"/>
        <w:tabs>
          <w:tab w:val="left" w:pos="360"/>
        </w:tabs>
        <w:spacing w:after="0"/>
        <w:ind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 xml:space="preserve">Активный и пассивный словарный запас: архаизмы, историзмы, неологизмы. Особенности русского речевого этикета. Лексика, обозначающая предметы и </w:t>
      </w:r>
      <w:r w:rsidRPr="00AD2371">
        <w:rPr>
          <w:sz w:val="28"/>
          <w:szCs w:val="28"/>
        </w:rPr>
        <w:lastRenderedPageBreak/>
        <w:t xml:space="preserve">явления традиционного русского быта. Фольклорная лексика и фразеология. Русские пословицы и поговорки. </w:t>
      </w:r>
    </w:p>
    <w:p w:rsidR="00DC29FE" w:rsidRPr="00AD2371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>Фразеологизмы. Отличие фразеологизма от слова. Употребление фразеологизмов в речи. Афоризмы. Лексические и фразеологические словари. Лексико-фразеологическийразбор.</w:t>
      </w:r>
    </w:p>
    <w:p w:rsidR="00DC29FE" w:rsidRPr="00AD2371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 xml:space="preserve">Лексические нормы. Лексические ошибки и их исправление. Ошибки в употреблении фразеологических единиц и их исправление. </w:t>
      </w:r>
    </w:p>
    <w:p w:rsidR="00DC29FE" w:rsidRPr="005C7820" w:rsidRDefault="00DC29FE" w:rsidP="008D218E">
      <w:pPr>
        <w:pStyle w:val="3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Pr="00784DA4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Фонетика, орфоэпия, графика, орфография.</w:t>
      </w:r>
    </w:p>
    <w:p w:rsidR="00DC29FE" w:rsidRPr="00784DA4" w:rsidRDefault="00DC29FE" w:rsidP="00A741A4">
      <w:pPr>
        <w:pStyle w:val="3"/>
        <w:spacing w:before="0" w:after="0"/>
        <w:ind w:firstLine="540"/>
        <w:jc w:val="both"/>
        <w:rPr>
          <w:b w:val="0"/>
          <w:i/>
        </w:rPr>
      </w:pPr>
      <w:r w:rsidRPr="00784DA4">
        <w:rPr>
          <w:rFonts w:ascii="Times New Roman" w:hAnsi="Times New Roman"/>
          <w:b w:val="0"/>
          <w:sz w:val="28"/>
          <w:szCs w:val="28"/>
        </w:rPr>
        <w:t>Фонетические единицы. 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Фонетический разбор слова.</w:t>
      </w:r>
    </w:p>
    <w:p w:rsidR="00DC29FE" w:rsidRPr="00AD2371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 xml:space="preserve">Орфоэпические нормы: произносительные и нормы ударения. Произношение гласных и согласных звуков, произношение заимствованных слов. Использование орфоэпического словаря. </w:t>
      </w:r>
    </w:p>
    <w:p w:rsidR="00DC29FE" w:rsidRPr="009A5629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>Правописание безударных гласных, звонких и глухих согласных. Употребление буквы Ь. Правописание О/Ё после шипящих и</w:t>
      </w:r>
      <w:r>
        <w:rPr>
          <w:sz w:val="28"/>
          <w:szCs w:val="28"/>
        </w:rPr>
        <w:t xml:space="preserve"> Ц. Правописание приставок на </w:t>
      </w:r>
      <w:proofErr w:type="gramStart"/>
      <w:r>
        <w:rPr>
          <w:sz w:val="28"/>
          <w:szCs w:val="28"/>
        </w:rPr>
        <w:t>З-</w:t>
      </w:r>
      <w:proofErr w:type="gramEnd"/>
      <w:r>
        <w:rPr>
          <w:sz w:val="28"/>
          <w:szCs w:val="28"/>
        </w:rPr>
        <w:t xml:space="preserve"> / С</w:t>
      </w:r>
      <w:r w:rsidRPr="00AD2371">
        <w:rPr>
          <w:sz w:val="28"/>
          <w:szCs w:val="28"/>
        </w:rPr>
        <w:t>- .Правописание</w:t>
      </w:r>
      <w:r w:rsidRPr="009A5629">
        <w:rPr>
          <w:sz w:val="28"/>
          <w:szCs w:val="28"/>
        </w:rPr>
        <w:t>И – Ы после приставок.</w:t>
      </w:r>
    </w:p>
    <w:p w:rsidR="00DC29FE" w:rsidRPr="005C7820" w:rsidRDefault="00DC29FE" w:rsidP="008D218E">
      <w:pPr>
        <w:pStyle w:val="3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Pr="00784DA4">
        <w:rPr>
          <w:rFonts w:ascii="Times New Roman" w:hAnsi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/>
          <w:sz w:val="28"/>
          <w:szCs w:val="28"/>
        </w:rPr>
        <w:t>Морфемика</w:t>
      </w:r>
      <w:proofErr w:type="spellEnd"/>
      <w:r>
        <w:rPr>
          <w:rFonts w:ascii="Times New Roman" w:hAnsi="Times New Roman"/>
          <w:sz w:val="28"/>
          <w:szCs w:val="28"/>
        </w:rPr>
        <w:t>, словообразование, орфография.</w:t>
      </w:r>
    </w:p>
    <w:p w:rsidR="00DC29FE" w:rsidRPr="00784DA4" w:rsidRDefault="00DC29FE" w:rsidP="00A741A4">
      <w:pPr>
        <w:pStyle w:val="3"/>
        <w:spacing w:before="0" w:after="0"/>
        <w:ind w:firstLine="540"/>
        <w:jc w:val="both"/>
        <w:rPr>
          <w:b w:val="0"/>
        </w:rPr>
      </w:pPr>
      <w:r w:rsidRPr="00784DA4">
        <w:rPr>
          <w:rFonts w:ascii="Times New Roman" w:hAnsi="Times New Roman"/>
          <w:b w:val="0"/>
          <w:sz w:val="28"/>
          <w:szCs w:val="28"/>
        </w:rPr>
        <w:t xml:space="preserve">Понятие морфемы как значимой части слова. Многозначность морфем. Синонимия и антонимия морфем. Морфемный разбор слова. </w:t>
      </w:r>
    </w:p>
    <w:p w:rsidR="00DC29FE" w:rsidRPr="009A5629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9A5629">
        <w:rPr>
          <w:sz w:val="28"/>
          <w:szCs w:val="28"/>
        </w:rPr>
        <w:t>Способы словообразования. Словообразование знаменательных частей речи. Особенности словообразования профессиональной лексики и терминов. Словообразовательный анализ.</w:t>
      </w:r>
    </w:p>
    <w:p w:rsidR="00DC29FE" w:rsidRPr="009A5629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9A5629">
        <w:rPr>
          <w:sz w:val="28"/>
          <w:szCs w:val="28"/>
        </w:rPr>
        <w:t xml:space="preserve">Речевые ошибки, связанные с неоправданным повтором однокоренных слов. </w:t>
      </w:r>
    </w:p>
    <w:p w:rsidR="00DC29FE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9A5629">
        <w:rPr>
          <w:sz w:val="28"/>
          <w:szCs w:val="28"/>
        </w:rPr>
        <w:t>Правописание чередующихся гласных в корнях с</w:t>
      </w:r>
      <w:r>
        <w:rPr>
          <w:sz w:val="28"/>
          <w:szCs w:val="28"/>
        </w:rPr>
        <w:t>лов. Правописание приставок ПРИ</w:t>
      </w:r>
      <w:r w:rsidRPr="009A5629">
        <w:rPr>
          <w:sz w:val="28"/>
          <w:szCs w:val="28"/>
        </w:rPr>
        <w:t xml:space="preserve">- / </w:t>
      </w:r>
      <w:r>
        <w:rPr>
          <w:sz w:val="28"/>
          <w:szCs w:val="28"/>
        </w:rPr>
        <w:t>ПРЕ</w:t>
      </w:r>
      <w:r w:rsidRPr="009A5629">
        <w:rPr>
          <w:sz w:val="28"/>
          <w:szCs w:val="28"/>
        </w:rPr>
        <w:t>-. Правописание сложных слов.</w:t>
      </w:r>
    </w:p>
    <w:p w:rsidR="00DC29FE" w:rsidRPr="005C7820" w:rsidRDefault="00DC29FE" w:rsidP="008D218E">
      <w:pPr>
        <w:pStyle w:val="3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Pr="00784DA4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Морфология, орфография.</w:t>
      </w:r>
    </w:p>
    <w:p w:rsidR="00DC29FE" w:rsidRPr="00784DA4" w:rsidRDefault="00DC29FE" w:rsidP="00A741A4">
      <w:pPr>
        <w:pStyle w:val="3"/>
        <w:spacing w:before="0" w:after="0"/>
        <w:ind w:firstLine="54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784DA4">
        <w:rPr>
          <w:rFonts w:ascii="Times New Roman" w:hAnsi="Times New Roman"/>
          <w:b w:val="0"/>
          <w:sz w:val="28"/>
          <w:szCs w:val="28"/>
        </w:rPr>
        <w:t xml:space="preserve"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</w:t>
      </w:r>
    </w:p>
    <w:p w:rsidR="00DC29FE" w:rsidRPr="009A5629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t>Имя существительное.</w:t>
      </w:r>
      <w:r w:rsidRPr="009A5629">
        <w:rPr>
          <w:sz w:val="28"/>
          <w:szCs w:val="28"/>
        </w:rPr>
        <w:t xml:space="preserve">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 </w:t>
      </w:r>
    </w:p>
    <w:p w:rsidR="00DC29FE" w:rsidRPr="009A5629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t>Имя прилагательное.</w:t>
      </w:r>
      <w:r w:rsidRPr="009A5629">
        <w:rPr>
          <w:sz w:val="28"/>
          <w:szCs w:val="28"/>
        </w:rPr>
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</w:r>
    </w:p>
    <w:p w:rsidR="00DC29FE" w:rsidRPr="009A5629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t xml:space="preserve">Имя числительное. </w:t>
      </w:r>
      <w:r w:rsidRPr="009A5629">
        <w:rPr>
          <w:sz w:val="28"/>
          <w:szCs w:val="28"/>
        </w:rPr>
        <w:t>Лексико-грамматические разряды имен числительных.Правописание числительных.Морфологический разбор имени числительного.</w:t>
      </w:r>
    </w:p>
    <w:p w:rsidR="00DC29FE" w:rsidRPr="009A5629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9A5629">
        <w:rPr>
          <w:sz w:val="28"/>
          <w:szCs w:val="28"/>
        </w:rPr>
        <w:t>Употребление числительных в речи. Со</w:t>
      </w:r>
      <w:r>
        <w:rPr>
          <w:sz w:val="28"/>
          <w:szCs w:val="28"/>
        </w:rPr>
        <w:t>четание</w:t>
      </w:r>
      <w:r w:rsidRPr="009A5629">
        <w:rPr>
          <w:sz w:val="28"/>
          <w:szCs w:val="28"/>
        </w:rPr>
        <w:t xml:space="preserve"> числительных </w:t>
      </w:r>
      <w:r w:rsidRPr="009A5629">
        <w:rPr>
          <w:i/>
          <w:sz w:val="28"/>
          <w:szCs w:val="28"/>
        </w:rPr>
        <w:t>оба</w:t>
      </w:r>
      <w:r w:rsidRPr="00AD2371">
        <w:rPr>
          <w:sz w:val="28"/>
          <w:szCs w:val="28"/>
        </w:rPr>
        <w:t>,</w:t>
      </w:r>
      <w:r w:rsidRPr="009A5629">
        <w:rPr>
          <w:i/>
          <w:sz w:val="28"/>
          <w:szCs w:val="28"/>
        </w:rPr>
        <w:t xml:space="preserve"> обе</w:t>
      </w:r>
      <w:r w:rsidRPr="00542294">
        <w:rPr>
          <w:sz w:val="28"/>
          <w:szCs w:val="28"/>
        </w:rPr>
        <w:t>,</w:t>
      </w:r>
      <w:r>
        <w:rPr>
          <w:i/>
          <w:sz w:val="28"/>
          <w:szCs w:val="28"/>
        </w:rPr>
        <w:t xml:space="preserve"> двое</w:t>
      </w:r>
      <w:r w:rsidRPr="00542294">
        <w:rPr>
          <w:sz w:val="28"/>
          <w:szCs w:val="28"/>
        </w:rPr>
        <w:t>,</w:t>
      </w:r>
      <w:r>
        <w:rPr>
          <w:i/>
          <w:sz w:val="28"/>
          <w:szCs w:val="28"/>
        </w:rPr>
        <w:t xml:space="preserve"> трое </w:t>
      </w:r>
      <w:r>
        <w:rPr>
          <w:sz w:val="28"/>
          <w:szCs w:val="28"/>
        </w:rPr>
        <w:t>и др</w:t>
      </w:r>
      <w:r w:rsidRPr="009A5629">
        <w:rPr>
          <w:sz w:val="28"/>
          <w:szCs w:val="28"/>
        </w:rPr>
        <w:t>.</w:t>
      </w:r>
      <w:r>
        <w:rPr>
          <w:sz w:val="28"/>
          <w:szCs w:val="28"/>
        </w:rPr>
        <w:t xml:space="preserve"> с существительными разного рода.</w:t>
      </w:r>
    </w:p>
    <w:p w:rsidR="00DC29FE" w:rsidRPr="009A5629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lastRenderedPageBreak/>
        <w:t xml:space="preserve">Местоимение. </w:t>
      </w:r>
      <w:r w:rsidRPr="009A5629">
        <w:rPr>
          <w:sz w:val="28"/>
          <w:szCs w:val="28"/>
        </w:rPr>
        <w:t>Значение местоимения. Лексико-грамматические разряды местоимений. Правописание местоимений. Морфологический разбор местоимения.</w:t>
      </w:r>
    </w:p>
    <w:p w:rsidR="000E04D4" w:rsidRDefault="00DC29FE" w:rsidP="00A741A4">
      <w:pPr>
        <w:pStyle w:val="210"/>
        <w:ind w:left="0" w:firstLine="540"/>
        <w:jc w:val="both"/>
        <w:rPr>
          <w:i/>
          <w:spacing w:val="-10"/>
          <w:sz w:val="28"/>
          <w:szCs w:val="28"/>
        </w:rPr>
      </w:pPr>
      <w:r w:rsidRPr="009A5629">
        <w:rPr>
          <w:spacing w:val="-10"/>
          <w:sz w:val="28"/>
          <w:szCs w:val="28"/>
        </w:rPr>
        <w:t xml:space="preserve">Употребление местоимений в речи. Местоимение как средство связи предложений в тексте. </w:t>
      </w:r>
    </w:p>
    <w:p w:rsidR="00DC29FE" w:rsidRPr="009A5629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t xml:space="preserve">Глагол. </w:t>
      </w:r>
      <w:r w:rsidRPr="009A5629">
        <w:rPr>
          <w:sz w:val="28"/>
          <w:szCs w:val="28"/>
        </w:rPr>
        <w:t xml:space="preserve">Грамматические признаки глагола. </w:t>
      </w:r>
    </w:p>
    <w:p w:rsidR="00DC29FE" w:rsidRPr="009A5629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9A5629">
        <w:rPr>
          <w:sz w:val="28"/>
          <w:szCs w:val="28"/>
        </w:rPr>
        <w:t xml:space="preserve">Правописание суффиксов и личных окончаний глагола. Правописание НЕ с глаголами. Морфологический разбор глагола. </w:t>
      </w:r>
    </w:p>
    <w:p w:rsidR="000E04D4" w:rsidRDefault="00DC29FE" w:rsidP="00A741A4">
      <w:pPr>
        <w:pStyle w:val="ac"/>
        <w:spacing w:after="0"/>
        <w:ind w:firstLine="540"/>
        <w:jc w:val="both"/>
        <w:rPr>
          <w:i/>
          <w:sz w:val="28"/>
          <w:szCs w:val="28"/>
        </w:rPr>
      </w:pPr>
      <w:r w:rsidRPr="009A5629">
        <w:rPr>
          <w:sz w:val="28"/>
          <w:szCs w:val="28"/>
        </w:rPr>
        <w:t xml:space="preserve">Употребление форм глагола в речи. </w:t>
      </w:r>
    </w:p>
    <w:p w:rsidR="00DC29FE" w:rsidRPr="009A5629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t>Причастие как особая форма глагола.</w:t>
      </w:r>
      <w:r w:rsidRPr="009A5629">
        <w:rPr>
          <w:sz w:val="28"/>
          <w:szCs w:val="28"/>
        </w:rPr>
        <w:t xml:space="preserve">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</w:r>
      <w:proofErr w:type="gramStart"/>
      <w:r w:rsidRPr="009A5629">
        <w:rPr>
          <w:sz w:val="28"/>
          <w:szCs w:val="28"/>
        </w:rPr>
        <w:t>-Н</w:t>
      </w:r>
      <w:proofErr w:type="gramEnd"/>
      <w:r w:rsidRPr="009A5629">
        <w:rPr>
          <w:sz w:val="28"/>
          <w:szCs w:val="28"/>
        </w:rPr>
        <w:t>- и –НН-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</w:t>
      </w:r>
    </w:p>
    <w:p w:rsidR="00DC29FE" w:rsidRPr="009A5629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t>Деепричастие как особая форма глагола.</w:t>
      </w:r>
      <w:r w:rsidRPr="009A5629">
        <w:rPr>
          <w:sz w:val="28"/>
          <w:szCs w:val="28"/>
        </w:rPr>
        <w:t xml:space="preserve">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</w:r>
    </w:p>
    <w:p w:rsidR="00DC29FE" w:rsidRPr="009A5629" w:rsidRDefault="00DC29FE" w:rsidP="00A741A4">
      <w:pPr>
        <w:pStyle w:val="ae"/>
        <w:spacing w:after="0"/>
        <w:ind w:left="0" w:firstLine="540"/>
        <w:jc w:val="both"/>
        <w:rPr>
          <w:sz w:val="28"/>
          <w:szCs w:val="28"/>
        </w:rPr>
      </w:pPr>
      <w:r w:rsidRPr="009A5629">
        <w:rPr>
          <w:sz w:val="28"/>
          <w:szCs w:val="28"/>
        </w:rPr>
        <w:t xml:space="preserve">Особенности построения предложений с деепричастиями. </w:t>
      </w:r>
    </w:p>
    <w:p w:rsidR="00DC29FE" w:rsidRPr="009A5629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t>Наречие</w:t>
      </w:r>
      <w:r w:rsidRPr="00AD2371">
        <w:rPr>
          <w:b/>
          <w:sz w:val="28"/>
          <w:szCs w:val="28"/>
        </w:rPr>
        <w:t>.</w:t>
      </w:r>
      <w:r w:rsidRPr="009A5629">
        <w:rPr>
          <w:sz w:val="28"/>
          <w:szCs w:val="28"/>
        </w:rPr>
        <w:t xml:space="preserve"> Грамматические признаки наречия. Степени сравнения наречий. Правописание наречий. Отличие наречий от слов-омонимов.</w:t>
      </w:r>
    </w:p>
    <w:p w:rsidR="00DC29FE" w:rsidRPr="009A5629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9A5629">
        <w:rPr>
          <w:sz w:val="28"/>
          <w:szCs w:val="28"/>
        </w:rPr>
        <w:t>Морфологический разбор наречия.</w:t>
      </w:r>
    </w:p>
    <w:p w:rsidR="00DC29FE" w:rsidRPr="009A5629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9A5629">
        <w:rPr>
          <w:sz w:val="28"/>
          <w:szCs w:val="28"/>
        </w:rPr>
        <w:t xml:space="preserve">Употребление наречия в речи. Использование местоименных наречий для связи предложений в тексте. </w:t>
      </w:r>
    </w:p>
    <w:p w:rsidR="00DC29FE" w:rsidRPr="009A5629" w:rsidRDefault="00DC29FE" w:rsidP="00A741A4">
      <w:pPr>
        <w:pStyle w:val="210"/>
        <w:ind w:left="0" w:firstLine="540"/>
        <w:jc w:val="both"/>
        <w:rPr>
          <w:b/>
          <w:sz w:val="28"/>
          <w:szCs w:val="28"/>
        </w:rPr>
      </w:pPr>
      <w:r w:rsidRPr="009A5629">
        <w:rPr>
          <w:b/>
          <w:sz w:val="28"/>
          <w:szCs w:val="28"/>
        </w:rPr>
        <w:t>Слова категории состояния</w:t>
      </w:r>
      <w:r>
        <w:rPr>
          <w:b/>
          <w:sz w:val="28"/>
          <w:szCs w:val="28"/>
        </w:rPr>
        <w:t xml:space="preserve"> (безлично-предикативные слова)</w:t>
      </w:r>
      <w:r w:rsidRPr="009A5629">
        <w:rPr>
          <w:b/>
          <w:sz w:val="28"/>
          <w:szCs w:val="28"/>
        </w:rPr>
        <w:t>.</w:t>
      </w:r>
      <w:r>
        <w:rPr>
          <w:sz w:val="28"/>
          <w:szCs w:val="28"/>
        </w:rPr>
        <w:t>Отличие слов категории состояния от слов-омонимов. Группы слов категории состояния. Их функции в речи.</w:t>
      </w:r>
    </w:p>
    <w:p w:rsidR="00DC29FE" w:rsidRPr="009A5629" w:rsidRDefault="00DC29FE" w:rsidP="00A741A4">
      <w:pPr>
        <w:pStyle w:val="ac"/>
        <w:spacing w:after="0"/>
        <w:ind w:firstLine="540"/>
        <w:rPr>
          <w:i/>
          <w:sz w:val="28"/>
          <w:szCs w:val="28"/>
        </w:rPr>
      </w:pPr>
    </w:p>
    <w:p w:rsidR="00DC29FE" w:rsidRPr="005C7820" w:rsidRDefault="00DC29FE" w:rsidP="00A741A4">
      <w:pPr>
        <w:pStyle w:val="4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Pr="00784DA4">
        <w:rPr>
          <w:sz w:val="28"/>
          <w:szCs w:val="28"/>
        </w:rPr>
        <w:t xml:space="preserve">6. </w:t>
      </w:r>
      <w:r>
        <w:rPr>
          <w:sz w:val="28"/>
          <w:szCs w:val="28"/>
        </w:rPr>
        <w:t>Служебные части речи.</w:t>
      </w:r>
    </w:p>
    <w:p w:rsidR="00DC29FE" w:rsidRPr="00784DA4" w:rsidRDefault="00DC29FE" w:rsidP="00A741A4">
      <w:pPr>
        <w:pStyle w:val="4"/>
        <w:ind w:firstLine="540"/>
        <w:jc w:val="both"/>
        <w:rPr>
          <w:b w:val="0"/>
          <w:sz w:val="28"/>
          <w:szCs w:val="28"/>
        </w:rPr>
      </w:pPr>
      <w:r w:rsidRPr="00784DA4">
        <w:rPr>
          <w:sz w:val="28"/>
          <w:szCs w:val="28"/>
        </w:rPr>
        <w:t>Предлог как часть речи.</w:t>
      </w:r>
      <w:r w:rsidRPr="00784DA4">
        <w:rPr>
          <w:b w:val="0"/>
          <w:sz w:val="28"/>
          <w:szCs w:val="28"/>
        </w:rPr>
        <w:t xml:space="preserve"> Правописание предлогов. Отличие производных предлогов </w:t>
      </w:r>
      <w:r w:rsidRPr="00784DA4">
        <w:rPr>
          <w:b w:val="0"/>
          <w:i/>
          <w:sz w:val="28"/>
          <w:szCs w:val="28"/>
        </w:rPr>
        <w:t>(в течение</w:t>
      </w:r>
      <w:r w:rsidRPr="00784DA4">
        <w:rPr>
          <w:b w:val="0"/>
          <w:sz w:val="28"/>
          <w:szCs w:val="28"/>
        </w:rPr>
        <w:t>,</w:t>
      </w:r>
      <w:r w:rsidRPr="00784DA4">
        <w:rPr>
          <w:b w:val="0"/>
          <w:i/>
          <w:sz w:val="28"/>
          <w:szCs w:val="28"/>
        </w:rPr>
        <w:t xml:space="preserve"> в продолжение</w:t>
      </w:r>
      <w:r w:rsidRPr="00784DA4">
        <w:rPr>
          <w:b w:val="0"/>
          <w:sz w:val="28"/>
          <w:szCs w:val="28"/>
        </w:rPr>
        <w:t>,</w:t>
      </w:r>
      <w:r w:rsidRPr="00784DA4">
        <w:rPr>
          <w:b w:val="0"/>
          <w:i/>
          <w:sz w:val="28"/>
          <w:szCs w:val="28"/>
        </w:rPr>
        <w:t xml:space="preserve"> вследствие и др.)</w:t>
      </w:r>
      <w:r w:rsidRPr="00784DA4">
        <w:rPr>
          <w:b w:val="0"/>
          <w:sz w:val="28"/>
          <w:szCs w:val="28"/>
        </w:rPr>
        <w:t xml:space="preserve"> от слов-омонимов. </w:t>
      </w:r>
    </w:p>
    <w:p w:rsidR="00DC29FE" w:rsidRPr="009A5629" w:rsidRDefault="00DC29FE" w:rsidP="00A741A4">
      <w:pPr>
        <w:pStyle w:val="ac"/>
        <w:spacing w:after="0"/>
        <w:ind w:firstLine="540"/>
        <w:jc w:val="both"/>
        <w:rPr>
          <w:i/>
          <w:sz w:val="28"/>
          <w:szCs w:val="28"/>
        </w:rPr>
      </w:pPr>
      <w:r w:rsidRPr="009A5629">
        <w:rPr>
          <w:sz w:val="28"/>
          <w:szCs w:val="28"/>
        </w:rPr>
        <w:t xml:space="preserve">Употребление предлогов в составе словосочетаний. Употребление существительных с предлогами </w:t>
      </w:r>
      <w:r w:rsidRPr="009A5629">
        <w:rPr>
          <w:i/>
          <w:sz w:val="28"/>
          <w:szCs w:val="28"/>
        </w:rPr>
        <w:t>благодаря</w:t>
      </w:r>
      <w:r w:rsidRPr="00542294">
        <w:rPr>
          <w:sz w:val="28"/>
          <w:szCs w:val="28"/>
        </w:rPr>
        <w:t>,</w:t>
      </w:r>
      <w:r w:rsidRPr="009A5629">
        <w:rPr>
          <w:i/>
          <w:sz w:val="28"/>
          <w:szCs w:val="28"/>
        </w:rPr>
        <w:t xml:space="preserve"> вопреки</w:t>
      </w:r>
      <w:r w:rsidRPr="00542294">
        <w:rPr>
          <w:sz w:val="28"/>
          <w:szCs w:val="28"/>
        </w:rPr>
        <w:t>,</w:t>
      </w:r>
      <w:r w:rsidRPr="009A5629">
        <w:rPr>
          <w:i/>
          <w:sz w:val="28"/>
          <w:szCs w:val="28"/>
        </w:rPr>
        <w:t xml:space="preserve"> согласно и др.</w:t>
      </w:r>
    </w:p>
    <w:p w:rsidR="00DC29FE" w:rsidRPr="009A5629" w:rsidRDefault="00DC29FE" w:rsidP="00A741A4">
      <w:pPr>
        <w:pStyle w:val="ae"/>
        <w:spacing w:after="0"/>
        <w:ind w:left="0"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t xml:space="preserve">Союз как часть речи. </w:t>
      </w:r>
      <w:r w:rsidRPr="009A5629">
        <w:rPr>
          <w:sz w:val="28"/>
          <w:szCs w:val="28"/>
        </w:rPr>
        <w:t xml:space="preserve">Правописание союзов. Отличие союзов </w:t>
      </w:r>
      <w:r w:rsidRPr="009A5629">
        <w:rPr>
          <w:i/>
          <w:sz w:val="28"/>
          <w:szCs w:val="28"/>
        </w:rPr>
        <w:t>тоже</w:t>
      </w:r>
      <w:r w:rsidRPr="00542294">
        <w:rPr>
          <w:sz w:val="28"/>
          <w:szCs w:val="28"/>
        </w:rPr>
        <w:t>,</w:t>
      </w:r>
      <w:r w:rsidRPr="009A5629">
        <w:rPr>
          <w:i/>
          <w:sz w:val="28"/>
          <w:szCs w:val="28"/>
        </w:rPr>
        <w:t xml:space="preserve"> также</w:t>
      </w:r>
      <w:r w:rsidRPr="00542294">
        <w:rPr>
          <w:sz w:val="28"/>
          <w:szCs w:val="28"/>
        </w:rPr>
        <w:t>,</w:t>
      </w:r>
      <w:r w:rsidRPr="009A5629">
        <w:rPr>
          <w:i/>
          <w:sz w:val="28"/>
          <w:szCs w:val="28"/>
        </w:rPr>
        <w:t xml:space="preserve"> чтобы</w:t>
      </w:r>
      <w:r w:rsidRPr="00542294">
        <w:rPr>
          <w:sz w:val="28"/>
          <w:szCs w:val="28"/>
        </w:rPr>
        <w:t>,</w:t>
      </w:r>
      <w:r w:rsidRPr="009A5629">
        <w:rPr>
          <w:i/>
          <w:sz w:val="28"/>
          <w:szCs w:val="28"/>
        </w:rPr>
        <w:t xml:space="preserve"> зато</w:t>
      </w:r>
      <w:r w:rsidRPr="009A5629">
        <w:rPr>
          <w:sz w:val="28"/>
          <w:szCs w:val="28"/>
        </w:rPr>
        <w:t xml:space="preserve"> от слов-омонимов.</w:t>
      </w:r>
    </w:p>
    <w:p w:rsidR="00DC29FE" w:rsidRPr="009A5629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9A5629">
        <w:rPr>
          <w:sz w:val="28"/>
          <w:szCs w:val="28"/>
        </w:rPr>
        <w:t xml:space="preserve">Употребление союзов в простом и сложном предложении. Союзы как средство связи предложений в тексте. </w:t>
      </w:r>
    </w:p>
    <w:p w:rsidR="00DC29FE" w:rsidRPr="009A5629" w:rsidRDefault="00DC29FE" w:rsidP="00A741A4">
      <w:pPr>
        <w:pStyle w:val="1"/>
        <w:ind w:left="0"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t xml:space="preserve">Частица как часть речи. </w:t>
      </w:r>
      <w:r w:rsidRPr="009A5629">
        <w:rPr>
          <w:sz w:val="28"/>
          <w:szCs w:val="28"/>
        </w:rPr>
        <w:t xml:space="preserve">Правописание частиц. Правописание частиц НЕ и НИ с разными частями речи. Употребление частиц в речи. </w:t>
      </w:r>
    </w:p>
    <w:p w:rsidR="00DC29FE" w:rsidRPr="009A5629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t xml:space="preserve">Междометия и звукоподражательные слова. </w:t>
      </w:r>
      <w:r w:rsidRPr="009A5629">
        <w:rPr>
          <w:sz w:val="28"/>
          <w:szCs w:val="28"/>
        </w:rPr>
        <w:t>Правописание междометий и звукоподражаний. Знаки препинания в предложениях с междометиями.Употребление междометий в речи.</w:t>
      </w:r>
    </w:p>
    <w:p w:rsidR="00DC29FE" w:rsidRDefault="00DC29FE" w:rsidP="008D218E">
      <w:pPr>
        <w:pStyle w:val="210"/>
        <w:ind w:left="0" w:firstLine="0"/>
        <w:jc w:val="both"/>
        <w:rPr>
          <w:b/>
          <w:sz w:val="28"/>
          <w:szCs w:val="28"/>
        </w:rPr>
      </w:pPr>
      <w:r w:rsidRPr="005C7820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7</w:t>
      </w:r>
      <w:r w:rsidRPr="009A562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Синтаксис и пунктуация.</w:t>
      </w:r>
    </w:p>
    <w:p w:rsidR="00DC29FE" w:rsidRPr="009A5629" w:rsidRDefault="00DC29FE" w:rsidP="00A741A4">
      <w:pPr>
        <w:pStyle w:val="210"/>
        <w:ind w:left="0" w:firstLine="540"/>
        <w:jc w:val="both"/>
        <w:rPr>
          <w:i/>
          <w:sz w:val="28"/>
          <w:szCs w:val="28"/>
        </w:rPr>
      </w:pPr>
      <w:r w:rsidRPr="009A5629">
        <w:rPr>
          <w:b/>
          <w:sz w:val="28"/>
          <w:szCs w:val="28"/>
        </w:rPr>
        <w:t>Основные единицы синтаксиса</w:t>
      </w:r>
      <w:r w:rsidRPr="009A5629">
        <w:rPr>
          <w:sz w:val="28"/>
          <w:szCs w:val="28"/>
        </w:rPr>
        <w:t xml:space="preserve">.Словосочетание, предложение, сложное синтаксическое целое. </w:t>
      </w:r>
    </w:p>
    <w:p w:rsidR="00DC29FE" w:rsidRPr="00AD2371" w:rsidRDefault="00DC29FE" w:rsidP="00A741A4">
      <w:pPr>
        <w:pStyle w:val="210"/>
        <w:ind w:left="0" w:firstLine="540"/>
        <w:jc w:val="both"/>
        <w:rPr>
          <w:i/>
          <w:sz w:val="28"/>
          <w:szCs w:val="28"/>
        </w:rPr>
      </w:pPr>
      <w:r w:rsidRPr="008D1F7A">
        <w:rPr>
          <w:b/>
          <w:sz w:val="28"/>
          <w:szCs w:val="28"/>
        </w:rPr>
        <w:lastRenderedPageBreak/>
        <w:t xml:space="preserve">Словосочетание. </w:t>
      </w:r>
      <w:r w:rsidRPr="008D1F7A">
        <w:rPr>
          <w:sz w:val="28"/>
          <w:szCs w:val="28"/>
        </w:rPr>
        <w:t xml:space="preserve">Строение </w:t>
      </w:r>
      <w:r w:rsidRPr="00AD2371">
        <w:rPr>
          <w:sz w:val="28"/>
          <w:szCs w:val="28"/>
        </w:rPr>
        <w:t xml:space="preserve">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</w:t>
      </w:r>
    </w:p>
    <w:p w:rsidR="00DC29FE" w:rsidRPr="00AD2371" w:rsidRDefault="00DC29FE" w:rsidP="00A741A4">
      <w:pPr>
        <w:pStyle w:val="31"/>
        <w:spacing w:after="0"/>
        <w:ind w:left="0"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t>Простое предложе</w:t>
      </w:r>
      <w:r w:rsidRPr="00AD2371">
        <w:rPr>
          <w:sz w:val="28"/>
          <w:szCs w:val="28"/>
        </w:rPr>
        <w:t>ние.</w:t>
      </w:r>
      <w:r w:rsidRPr="009A5629">
        <w:rPr>
          <w:sz w:val="28"/>
          <w:szCs w:val="28"/>
        </w:rPr>
        <w:t xml:space="preserve"> Виды </w:t>
      </w:r>
      <w:r w:rsidRPr="00AD2371">
        <w:rPr>
          <w:sz w:val="28"/>
          <w:szCs w:val="28"/>
        </w:rPr>
        <w:t xml:space="preserve">предложений по цели высказывания; восклицательные предложения. Интонационное богатство русской речи. </w:t>
      </w:r>
    </w:p>
    <w:p w:rsidR="000E04D4" w:rsidRDefault="00DC29FE" w:rsidP="00A741A4">
      <w:pPr>
        <w:pStyle w:val="31"/>
        <w:spacing w:after="0"/>
        <w:ind w:left="0" w:firstLine="540"/>
        <w:jc w:val="both"/>
        <w:rPr>
          <w:i/>
          <w:sz w:val="28"/>
          <w:szCs w:val="28"/>
        </w:rPr>
      </w:pPr>
      <w:r w:rsidRPr="00AD2371">
        <w:rPr>
          <w:sz w:val="28"/>
          <w:szCs w:val="28"/>
        </w:rPr>
        <w:t xml:space="preserve">Логическое ударение. Прямой и обратный порядок слов. </w:t>
      </w:r>
    </w:p>
    <w:p w:rsidR="00DC29FE" w:rsidRPr="00AD2371" w:rsidRDefault="00DC29FE" w:rsidP="00A741A4">
      <w:pPr>
        <w:pStyle w:val="31"/>
        <w:spacing w:after="0"/>
        <w:ind w:left="0" w:firstLine="540"/>
        <w:jc w:val="both"/>
        <w:rPr>
          <w:i/>
          <w:sz w:val="28"/>
          <w:szCs w:val="28"/>
        </w:rPr>
      </w:pPr>
      <w:r w:rsidRPr="00AD2371">
        <w:rPr>
          <w:sz w:val="28"/>
          <w:szCs w:val="28"/>
        </w:rPr>
        <w:t xml:space="preserve">Грамматическая основа простого двусоставного предложения. Тире между подлежащим и сказуемым. Согласование сказуемого с подлежащим. </w:t>
      </w:r>
    </w:p>
    <w:p w:rsidR="00DC29FE" w:rsidRPr="00AD2371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 xml:space="preserve">Второстепенные члены предложения (определение, приложение, обстоятельство, дополнение). </w:t>
      </w:r>
    </w:p>
    <w:p w:rsidR="00DC29FE" w:rsidRPr="00AD2371" w:rsidRDefault="00DC29FE" w:rsidP="00A741A4">
      <w:pPr>
        <w:pStyle w:val="ae"/>
        <w:spacing w:after="0"/>
        <w:ind w:left="0"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>Роль второстепенных членов предложения в построении текста.</w:t>
      </w:r>
    </w:p>
    <w:p w:rsidR="00DC29FE" w:rsidRPr="00AD2371" w:rsidRDefault="00DC29FE" w:rsidP="00A741A4">
      <w:pPr>
        <w:pStyle w:val="ac"/>
        <w:spacing w:after="0"/>
        <w:ind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>Односоставное и неполное предложени</w:t>
      </w:r>
      <w:r>
        <w:rPr>
          <w:sz w:val="28"/>
          <w:szCs w:val="28"/>
        </w:rPr>
        <w:t>я</w:t>
      </w:r>
      <w:r w:rsidRPr="00AD2371">
        <w:rPr>
          <w:sz w:val="28"/>
          <w:szCs w:val="28"/>
        </w:rPr>
        <w:t xml:space="preserve">. </w:t>
      </w:r>
    </w:p>
    <w:p w:rsidR="00DC29FE" w:rsidRPr="00AD2371" w:rsidRDefault="00DC29FE" w:rsidP="00A741A4">
      <w:pPr>
        <w:pStyle w:val="ac"/>
        <w:spacing w:after="0"/>
        <w:ind w:firstLine="540"/>
        <w:jc w:val="both"/>
        <w:rPr>
          <w:spacing w:val="-4"/>
          <w:sz w:val="28"/>
          <w:szCs w:val="28"/>
        </w:rPr>
      </w:pPr>
      <w:r w:rsidRPr="00AD2371">
        <w:rPr>
          <w:spacing w:val="-4"/>
          <w:sz w:val="28"/>
          <w:szCs w:val="28"/>
        </w:rPr>
        <w:t>Односоставные предложения с главным членом в форме подлежащего.</w:t>
      </w:r>
    </w:p>
    <w:p w:rsidR="00DC29FE" w:rsidRPr="000E04D4" w:rsidRDefault="00DC29FE" w:rsidP="000E04D4">
      <w:pPr>
        <w:pStyle w:val="ae"/>
        <w:spacing w:after="0"/>
        <w:ind w:left="0"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>Односоставные предложения с гла</w:t>
      </w:r>
      <w:r w:rsidR="000E04D4">
        <w:rPr>
          <w:sz w:val="28"/>
          <w:szCs w:val="28"/>
        </w:rPr>
        <w:t>вным членом в форме сказуемого.</w:t>
      </w:r>
    </w:p>
    <w:p w:rsidR="00DC29FE" w:rsidRPr="009A5629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t>Осложненное простое предложение</w:t>
      </w:r>
      <w:r w:rsidRPr="00AD2371">
        <w:rPr>
          <w:b/>
          <w:sz w:val="28"/>
          <w:szCs w:val="28"/>
        </w:rPr>
        <w:t>.</w:t>
      </w:r>
    </w:p>
    <w:p w:rsidR="00DC29FE" w:rsidRPr="00AD2371" w:rsidRDefault="00DC29FE" w:rsidP="00A741A4">
      <w:pPr>
        <w:pStyle w:val="210"/>
        <w:ind w:left="0"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>Предложения с однородными членами и знаки препинания в них.Однородные и неоднородные определения.</w:t>
      </w:r>
    </w:p>
    <w:p w:rsidR="00DC29FE" w:rsidRPr="00AD2371" w:rsidRDefault="00DC29FE" w:rsidP="00A741A4">
      <w:pPr>
        <w:pStyle w:val="ac"/>
        <w:spacing w:after="0"/>
        <w:ind w:firstLine="540"/>
        <w:jc w:val="both"/>
        <w:rPr>
          <w:i/>
          <w:sz w:val="28"/>
          <w:szCs w:val="28"/>
        </w:rPr>
      </w:pPr>
      <w:r w:rsidRPr="00AD2371">
        <w:rPr>
          <w:sz w:val="28"/>
          <w:szCs w:val="28"/>
        </w:rPr>
        <w:t xml:space="preserve">Употребление однородных членов предложения в разных стилях речи. </w:t>
      </w:r>
    </w:p>
    <w:p w:rsidR="00DC29FE" w:rsidRPr="00AD2371" w:rsidRDefault="00DC29FE" w:rsidP="00A741A4">
      <w:pPr>
        <w:pStyle w:val="ac"/>
        <w:spacing w:after="0"/>
        <w:ind w:firstLine="540"/>
        <w:jc w:val="both"/>
        <w:rPr>
          <w:i/>
          <w:sz w:val="28"/>
          <w:szCs w:val="28"/>
        </w:rPr>
      </w:pPr>
      <w:r w:rsidRPr="00AD2371">
        <w:rPr>
          <w:sz w:val="28"/>
          <w:szCs w:val="28"/>
        </w:rPr>
        <w:t xml:space="preserve">Предложения с обособленными и уточняющими членами. Обособление определений. Обособление приложений.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</w:t>
      </w:r>
    </w:p>
    <w:p w:rsidR="00DC29FE" w:rsidRPr="00AD2371" w:rsidRDefault="00DC29FE" w:rsidP="00A741A4">
      <w:pPr>
        <w:pStyle w:val="31"/>
        <w:spacing w:after="0"/>
        <w:ind w:left="0"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>Знаки препинания при словах, грамматическине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</w:r>
    </w:p>
    <w:p w:rsidR="00DC29FE" w:rsidRPr="00AD2371" w:rsidRDefault="00DC29FE" w:rsidP="00A741A4">
      <w:pPr>
        <w:pStyle w:val="31"/>
        <w:spacing w:after="0"/>
        <w:ind w:left="0" w:firstLine="540"/>
        <w:jc w:val="both"/>
        <w:rPr>
          <w:spacing w:val="-4"/>
          <w:sz w:val="28"/>
          <w:szCs w:val="28"/>
        </w:rPr>
      </w:pPr>
      <w:r w:rsidRPr="00AD2371">
        <w:rPr>
          <w:sz w:val="28"/>
          <w:szCs w:val="28"/>
        </w:rPr>
        <w:t xml:space="preserve">Знаки препинания при обращении. </w:t>
      </w:r>
      <w:r w:rsidRPr="00AD2371">
        <w:rPr>
          <w:spacing w:val="-4"/>
          <w:sz w:val="28"/>
          <w:szCs w:val="28"/>
        </w:rPr>
        <w:t>Знаки препинания при междометии. Употребление междометий в речи.</w:t>
      </w:r>
    </w:p>
    <w:p w:rsidR="00DC29FE" w:rsidRPr="00AD2371" w:rsidRDefault="00DC29FE" w:rsidP="00A741A4">
      <w:pPr>
        <w:pStyle w:val="31"/>
        <w:spacing w:after="0"/>
        <w:ind w:left="0"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>Способы передачи чужой речи. Знаки препинания при прямой речи. Замена прямой речи косвенной. Знаки препинания при цитатах.</w:t>
      </w:r>
    </w:p>
    <w:p w:rsidR="00DC29FE" w:rsidRPr="00AD2371" w:rsidRDefault="00DC29FE" w:rsidP="00A741A4">
      <w:pPr>
        <w:pStyle w:val="31"/>
        <w:spacing w:after="0"/>
        <w:ind w:left="0"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>Оформление диалога. Знаки препинания при диалоге.</w:t>
      </w:r>
    </w:p>
    <w:p w:rsidR="00DC29FE" w:rsidRPr="00AD2371" w:rsidRDefault="00DC29FE" w:rsidP="00A741A4">
      <w:pPr>
        <w:pStyle w:val="31"/>
        <w:spacing w:after="0"/>
        <w:ind w:left="0" w:firstLine="540"/>
        <w:jc w:val="both"/>
        <w:rPr>
          <w:sz w:val="28"/>
          <w:szCs w:val="28"/>
        </w:rPr>
      </w:pPr>
      <w:r w:rsidRPr="009A5629">
        <w:rPr>
          <w:b/>
          <w:sz w:val="28"/>
          <w:szCs w:val="28"/>
        </w:rPr>
        <w:t xml:space="preserve">Сложное предложение. </w:t>
      </w:r>
      <w:r w:rsidRPr="00AD2371">
        <w:rPr>
          <w:sz w:val="28"/>
          <w:szCs w:val="28"/>
        </w:rPr>
        <w:t xml:space="preserve">Сложносочиненное предложение. Знаки препинания в </w:t>
      </w:r>
      <w:r>
        <w:rPr>
          <w:sz w:val="28"/>
          <w:szCs w:val="28"/>
        </w:rPr>
        <w:t>ССП</w:t>
      </w:r>
      <w:r w:rsidRPr="00AD2371">
        <w:rPr>
          <w:sz w:val="28"/>
          <w:szCs w:val="28"/>
        </w:rPr>
        <w:t>. Употребление сложносочиненных предложений в речи.</w:t>
      </w:r>
    </w:p>
    <w:p w:rsidR="00DC29FE" w:rsidRPr="00AD2371" w:rsidRDefault="00DC29FE" w:rsidP="00A741A4">
      <w:pPr>
        <w:pStyle w:val="31"/>
        <w:spacing w:after="0"/>
        <w:ind w:left="0"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 xml:space="preserve">Сложноподчиненное предложение. Знаки препинания в </w:t>
      </w:r>
      <w:r>
        <w:rPr>
          <w:sz w:val="28"/>
          <w:szCs w:val="28"/>
        </w:rPr>
        <w:t>СПП</w:t>
      </w:r>
      <w:r w:rsidRPr="00AD2371">
        <w:rPr>
          <w:sz w:val="28"/>
          <w:szCs w:val="28"/>
        </w:rPr>
        <w:t xml:space="preserve">. Использование сложноподчиненных предложений в разных типах и стилях речи. </w:t>
      </w:r>
    </w:p>
    <w:p w:rsidR="00DC29FE" w:rsidRPr="00AD2371" w:rsidRDefault="00DC29FE" w:rsidP="00A741A4">
      <w:pPr>
        <w:pStyle w:val="31"/>
        <w:spacing w:after="0"/>
        <w:ind w:left="0"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 xml:space="preserve">Бессоюзное сложное предложение. Знаки препинания в </w:t>
      </w:r>
      <w:r>
        <w:rPr>
          <w:sz w:val="28"/>
          <w:szCs w:val="28"/>
        </w:rPr>
        <w:t>БСП</w:t>
      </w:r>
      <w:r w:rsidRPr="00AD2371">
        <w:rPr>
          <w:sz w:val="28"/>
          <w:szCs w:val="28"/>
        </w:rPr>
        <w:t>. Использование бессоюзных сложных предложений в речи.</w:t>
      </w:r>
    </w:p>
    <w:p w:rsidR="00DC29FE" w:rsidRPr="000E4F9C" w:rsidRDefault="00DC29FE" w:rsidP="00A741A4">
      <w:pPr>
        <w:pStyle w:val="31"/>
        <w:spacing w:after="0"/>
        <w:ind w:left="0" w:firstLine="540"/>
        <w:jc w:val="both"/>
        <w:rPr>
          <w:sz w:val="28"/>
          <w:szCs w:val="28"/>
        </w:rPr>
      </w:pPr>
      <w:r w:rsidRPr="00AD2371">
        <w:rPr>
          <w:sz w:val="28"/>
          <w:szCs w:val="28"/>
        </w:rPr>
        <w:t xml:space="preserve">Знаки препинания в сложном предложении с разными видами связи. </w:t>
      </w:r>
      <w:r w:rsidRPr="008B34D9">
        <w:rPr>
          <w:sz w:val="28"/>
          <w:szCs w:val="28"/>
        </w:rPr>
        <w:t>Сложное синтаксическое целое как</w:t>
      </w:r>
      <w:r>
        <w:rPr>
          <w:sz w:val="28"/>
          <w:szCs w:val="28"/>
        </w:rPr>
        <w:t xml:space="preserve"> компонент текста</w:t>
      </w:r>
      <w:r w:rsidRPr="009A5629">
        <w:rPr>
          <w:sz w:val="28"/>
          <w:szCs w:val="28"/>
        </w:rPr>
        <w:t>. Его структура и анализ.</w:t>
      </w:r>
      <w:r w:rsidRPr="008B34D9">
        <w:rPr>
          <w:sz w:val="28"/>
          <w:szCs w:val="28"/>
        </w:rPr>
        <w:t xml:space="preserve">Период </w:t>
      </w:r>
      <w:r>
        <w:rPr>
          <w:sz w:val="28"/>
          <w:szCs w:val="28"/>
        </w:rPr>
        <w:t>и его построение.</w:t>
      </w: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Pr="00B26243" w:rsidRDefault="008D218E" w:rsidP="00A74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Демонстрации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- </w:t>
      </w:r>
      <w:r w:rsidR="00DC29FE">
        <w:rPr>
          <w:rFonts w:ascii="Times New Roman" w:hAnsi="Times New Roman"/>
          <w:i/>
          <w:iCs/>
          <w:color w:val="000000"/>
          <w:sz w:val="28"/>
          <w:szCs w:val="28"/>
        </w:rPr>
        <w:t>«не предусмотрено»</w:t>
      </w:r>
    </w:p>
    <w:p w:rsidR="00DC29FE" w:rsidRPr="00B26243" w:rsidRDefault="008D218E" w:rsidP="00A741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Лабораторные работы - </w:t>
      </w:r>
      <w:r w:rsidR="00DC29FE">
        <w:rPr>
          <w:rFonts w:ascii="Times New Roman" w:hAnsi="Times New Roman"/>
          <w:i/>
          <w:iCs/>
          <w:color w:val="000000"/>
          <w:sz w:val="28"/>
          <w:szCs w:val="28"/>
        </w:rPr>
        <w:t>«не предусмотрено»</w:t>
      </w:r>
    </w:p>
    <w:p w:rsidR="00DC29FE" w:rsidRPr="00B26243" w:rsidRDefault="008D218E" w:rsidP="00A741A4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занятия - </w:t>
      </w:r>
      <w:r w:rsidR="00DC29FE">
        <w:rPr>
          <w:rFonts w:ascii="Times New Roman" w:hAnsi="Times New Roman"/>
          <w:i/>
          <w:iCs/>
          <w:color w:val="000000"/>
          <w:sz w:val="28"/>
          <w:szCs w:val="28"/>
        </w:rPr>
        <w:t>«не предусмотрено»</w:t>
      </w:r>
    </w:p>
    <w:p w:rsidR="00DC29FE" w:rsidRDefault="00DC29FE" w:rsidP="006D20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DC29FE" w:rsidRDefault="00DC29FE" w:rsidP="00A741A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:rsidR="00DC29FE" w:rsidRPr="00E76984" w:rsidRDefault="00DC29FE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СОДЕРЖАНИЕ ПРОФИЛЬНОЙ СОСТАВЛЯЮЩЕЙ</w:t>
      </w:r>
    </w:p>
    <w:p w:rsidR="00DC29FE" w:rsidRDefault="00DC29FE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Pr="00A4719A" w:rsidRDefault="00DC29FE" w:rsidP="007552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A4719A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специальности </w:t>
      </w:r>
      <w:r w:rsidR="001E666A">
        <w:rPr>
          <w:rFonts w:ascii="Times New Roman" w:hAnsi="Times New Roman"/>
          <w:sz w:val="28"/>
          <w:szCs w:val="28"/>
        </w:rPr>
        <w:t xml:space="preserve">43.02.13 </w:t>
      </w:r>
      <w:r w:rsidR="007E6FE9">
        <w:rPr>
          <w:rFonts w:ascii="Times New Roman" w:hAnsi="Times New Roman"/>
          <w:sz w:val="28"/>
          <w:szCs w:val="28"/>
        </w:rPr>
        <w:t>Технология п</w:t>
      </w:r>
      <w:r w:rsidR="007E6FE9" w:rsidRPr="006623CC">
        <w:rPr>
          <w:rFonts w:ascii="Times New Roman" w:hAnsi="Times New Roman"/>
          <w:sz w:val="28"/>
          <w:szCs w:val="28"/>
        </w:rPr>
        <w:t>арикма</w:t>
      </w:r>
      <w:r w:rsidR="007E6FE9">
        <w:rPr>
          <w:rFonts w:ascii="Times New Roman" w:hAnsi="Times New Roman"/>
          <w:sz w:val="28"/>
          <w:szCs w:val="28"/>
        </w:rPr>
        <w:t>херского искусства</w:t>
      </w:r>
    </w:p>
    <w:p w:rsidR="00DC29FE" w:rsidRPr="00A4719A" w:rsidRDefault="00DC29FE" w:rsidP="00755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DC29FE" w:rsidRPr="00A4719A" w:rsidRDefault="00DC29FE" w:rsidP="001E07C1">
      <w:pPr>
        <w:spacing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07C1">
        <w:rPr>
          <w:rFonts w:ascii="Times New Roman" w:hAnsi="Times New Roman"/>
          <w:iCs/>
          <w:color w:val="000000"/>
          <w:sz w:val="28"/>
          <w:szCs w:val="28"/>
        </w:rPr>
        <w:t xml:space="preserve">При изучении общеобразовательного  курса «Русский язык» </w:t>
      </w:r>
      <w:r w:rsidR="006B2AF6">
        <w:rPr>
          <w:rFonts w:ascii="Times New Roman" w:hAnsi="Times New Roman"/>
          <w:iCs/>
          <w:color w:val="000000"/>
          <w:sz w:val="28"/>
          <w:szCs w:val="28"/>
        </w:rPr>
        <w:t>обучающиеся</w:t>
      </w:r>
      <w:r w:rsidRPr="001E07C1">
        <w:rPr>
          <w:rFonts w:ascii="Times New Roman" w:hAnsi="Times New Roman"/>
          <w:iCs/>
          <w:color w:val="000000"/>
          <w:sz w:val="28"/>
          <w:szCs w:val="28"/>
        </w:rPr>
        <w:t xml:space="preserve">, обучающиеся по специальности </w:t>
      </w:r>
      <w:r w:rsidR="007E6FE9" w:rsidRPr="006623CC">
        <w:rPr>
          <w:rFonts w:ascii="Times New Roman" w:hAnsi="Times New Roman"/>
          <w:sz w:val="28"/>
          <w:szCs w:val="28"/>
        </w:rPr>
        <w:t>43.02.</w:t>
      </w:r>
      <w:r w:rsidR="001E666A">
        <w:rPr>
          <w:rFonts w:ascii="Times New Roman" w:hAnsi="Times New Roman"/>
          <w:sz w:val="28"/>
          <w:szCs w:val="28"/>
        </w:rPr>
        <w:t xml:space="preserve">13 </w:t>
      </w:r>
      <w:r w:rsidR="007E6FE9">
        <w:rPr>
          <w:rFonts w:ascii="Times New Roman" w:hAnsi="Times New Roman"/>
          <w:sz w:val="28"/>
          <w:szCs w:val="28"/>
        </w:rPr>
        <w:t>Технология п</w:t>
      </w:r>
      <w:r w:rsidR="007E6FE9" w:rsidRPr="006623CC">
        <w:rPr>
          <w:rFonts w:ascii="Times New Roman" w:hAnsi="Times New Roman"/>
          <w:sz w:val="28"/>
          <w:szCs w:val="28"/>
        </w:rPr>
        <w:t>арикма</w:t>
      </w:r>
      <w:r w:rsidR="007E6FE9">
        <w:rPr>
          <w:rFonts w:ascii="Times New Roman" w:hAnsi="Times New Roman"/>
          <w:sz w:val="28"/>
          <w:szCs w:val="28"/>
        </w:rPr>
        <w:t>херского искусства</w:t>
      </w:r>
      <w:r w:rsidRPr="001E07C1">
        <w:rPr>
          <w:rFonts w:ascii="Times New Roman" w:hAnsi="Times New Roman"/>
          <w:iCs/>
          <w:color w:val="000000"/>
          <w:sz w:val="28"/>
          <w:szCs w:val="28"/>
        </w:rPr>
        <w:t xml:space="preserve">, овладевают знаниями о </w:t>
      </w:r>
      <w:r w:rsidRPr="001E07C1">
        <w:rPr>
          <w:rFonts w:ascii="Times New Roman" w:hAnsi="Times New Roman"/>
          <w:sz w:val="28"/>
          <w:szCs w:val="28"/>
        </w:rPr>
        <w:t>связи языка и истории, культуры русского и других народов, об основных единицах и уровнях языка; усваивают нормы современного русского литературного языка и речевого поведения в социально-культурной, учебно-научной, официально-деловой сферах общения.</w:t>
      </w:r>
      <w:proofErr w:type="gramEnd"/>
      <w:r w:rsidRPr="001E07C1">
        <w:rPr>
          <w:rFonts w:ascii="Times New Roman" w:hAnsi="Times New Roman"/>
          <w:sz w:val="28"/>
          <w:szCs w:val="28"/>
        </w:rPr>
        <w:t xml:space="preserve"> </w:t>
      </w:r>
      <w:r w:rsidR="006B2AF6">
        <w:rPr>
          <w:rFonts w:ascii="Times New Roman" w:hAnsi="Times New Roman"/>
          <w:sz w:val="28"/>
          <w:szCs w:val="28"/>
        </w:rPr>
        <w:t>Обучающиеся</w:t>
      </w:r>
      <w:r w:rsidRPr="001E07C1">
        <w:rPr>
          <w:rFonts w:ascii="Times New Roman" w:hAnsi="Times New Roman"/>
          <w:sz w:val="28"/>
          <w:szCs w:val="28"/>
        </w:rPr>
        <w:t xml:space="preserve"> учатся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анализировать языковые единицы с точки зрения правильности, точности и уместности их употребления; проводить лингвистический анализ текстов различных функциональных стилей и разновидностей языка. В процессе обучения используют основные виды чтения в зависимости от коммуникативной задачи; извлекают необходимую информацию из различных источников, создают устные и письменные монологические и диалогические высказывания различных типов и жанров, учатся соблюдать в практике письма орфографические и пунктуационные нормы современного русского литературного языка; а также нормы речевого поведения в различных сферах и ситуациях общения, в том числе при обсуждении дискуссионных проблем; использовать основные приемы информационной переработки устного и письменного текста</w:t>
      </w:r>
      <w:r>
        <w:rPr>
          <w:rFonts w:ascii="Times New Roman" w:hAnsi="Times New Roman"/>
          <w:sz w:val="28"/>
          <w:szCs w:val="28"/>
        </w:rPr>
        <w:t>. Перечисленные знания и умения помогут студентам при подготовке к дальнейшей профессиональной деятельности, значительно повысят их культурный уровень, а также дадут возможность организовать эффективное общение в деловой сфере.</w:t>
      </w:r>
    </w:p>
    <w:p w:rsidR="00DC29FE" w:rsidRPr="00E76984" w:rsidRDefault="00DC29FE" w:rsidP="002576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E76984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DC29FE" w:rsidRPr="00E76984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  <w:sectPr w:rsidR="00DC29FE" w:rsidSect="00535A0F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675F4F" w:rsidRPr="00A55BEC" w:rsidRDefault="00A55BEC" w:rsidP="00675F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Franklin Gothic Medium" w:hAnsi="Times New Roman"/>
          <w:b/>
          <w:sz w:val="28"/>
          <w:szCs w:val="28"/>
        </w:rPr>
      </w:pPr>
      <w:r w:rsidRPr="00A55BEC">
        <w:rPr>
          <w:rFonts w:ascii="Times New Roman" w:hAnsi="Times New Roman"/>
          <w:b/>
          <w:color w:val="000000"/>
          <w:sz w:val="28"/>
          <w:szCs w:val="28"/>
        </w:rPr>
        <w:lastRenderedPageBreak/>
        <w:t>КОНТРОЛЬ И ОЦЕНКА РЕЗУЛЬТАТОВ ОСВОЕНИЯ СОДЕРЖАНИЯ УЧЕБНОЙ ПРОГРАММЫ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Освоение содержания учебной дисциплины «Русский язык» обеспечивает достижение студентами следующих результатов: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•</w:t>
      </w:r>
      <w:r w:rsidRPr="00675F4F">
        <w:rPr>
          <w:rFonts w:ascii="Times New Roman" w:eastAsia="Franklin Gothic Medium" w:hAnsi="Times New Roman"/>
          <w:sz w:val="28"/>
          <w:szCs w:val="28"/>
        </w:rPr>
        <w:tab/>
      </w:r>
      <w:r w:rsidRPr="00675F4F">
        <w:rPr>
          <w:rFonts w:ascii="Times New Roman" w:eastAsia="Franklin Gothic Medium" w:hAnsi="Times New Roman"/>
          <w:b/>
          <w:sz w:val="28"/>
          <w:szCs w:val="28"/>
        </w:rPr>
        <w:t>личностных</w:t>
      </w:r>
      <w:r w:rsidRPr="00675F4F">
        <w:rPr>
          <w:rFonts w:ascii="Times New Roman" w:eastAsia="Franklin Gothic Medium" w:hAnsi="Times New Roman"/>
          <w:sz w:val="28"/>
          <w:szCs w:val="28"/>
        </w:rPr>
        <w:t>: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>понимание роли родного языка как основы успешной социализации личности;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>осознание эстетической ценности, потребности сохранить чистоту русского языка как явления национальной культуры;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 xml:space="preserve">формирование мировоззрения, соответствующего современному уровню </w:t>
      </w:r>
      <w:proofErr w:type="gramStart"/>
      <w:r w:rsidRPr="00675F4F">
        <w:rPr>
          <w:rFonts w:ascii="Times New Roman" w:eastAsia="Franklin Gothic Medium" w:hAnsi="Times New Roman"/>
          <w:sz w:val="28"/>
          <w:szCs w:val="28"/>
        </w:rPr>
        <w:t>раз-вития</w:t>
      </w:r>
      <w:proofErr w:type="gramEnd"/>
      <w:r w:rsidRPr="00675F4F">
        <w:rPr>
          <w:rFonts w:ascii="Times New Roman" w:eastAsia="Franklin Gothic Medium" w:hAnsi="Times New Roman"/>
          <w:sz w:val="28"/>
          <w:szCs w:val="28"/>
        </w:rPr>
        <w:t xml:space="preserve">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 xml:space="preserve">способность к речевому самоконтролю; оцениванию устных и письменных высказываний с точки зрения языкового оформления, эффективности </w:t>
      </w:r>
      <w:proofErr w:type="spellStart"/>
      <w:proofErr w:type="gramStart"/>
      <w:r w:rsidRPr="00675F4F">
        <w:rPr>
          <w:rFonts w:ascii="Times New Roman" w:eastAsia="Franklin Gothic Medium" w:hAnsi="Times New Roman"/>
          <w:sz w:val="28"/>
          <w:szCs w:val="28"/>
        </w:rPr>
        <w:t>до-стижения</w:t>
      </w:r>
      <w:proofErr w:type="spellEnd"/>
      <w:proofErr w:type="gramEnd"/>
      <w:r w:rsidRPr="00675F4F">
        <w:rPr>
          <w:rFonts w:ascii="Times New Roman" w:eastAsia="Franklin Gothic Medium" w:hAnsi="Times New Roman"/>
          <w:sz w:val="28"/>
          <w:szCs w:val="28"/>
        </w:rPr>
        <w:t xml:space="preserve"> поставленных коммуникативных задач;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>готовность и способность к самостоятельной, творческой и ответственной деятельности;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 xml:space="preserve">способность к самооценке на основе наблюдения за собственной речью, </w:t>
      </w:r>
      <w:proofErr w:type="spellStart"/>
      <w:proofErr w:type="gramStart"/>
      <w:r w:rsidRPr="00675F4F">
        <w:rPr>
          <w:rFonts w:ascii="Times New Roman" w:eastAsia="Franklin Gothic Medium" w:hAnsi="Times New Roman"/>
          <w:sz w:val="28"/>
          <w:szCs w:val="28"/>
        </w:rPr>
        <w:t>по-требность</w:t>
      </w:r>
      <w:proofErr w:type="spellEnd"/>
      <w:proofErr w:type="gramEnd"/>
      <w:r w:rsidRPr="00675F4F">
        <w:rPr>
          <w:rFonts w:ascii="Times New Roman" w:eastAsia="Franklin Gothic Medium" w:hAnsi="Times New Roman"/>
          <w:sz w:val="28"/>
          <w:szCs w:val="28"/>
        </w:rPr>
        <w:t xml:space="preserve"> речевого самосовершенствования;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•</w:t>
      </w:r>
      <w:r w:rsidRPr="00675F4F">
        <w:rPr>
          <w:rFonts w:ascii="Times New Roman" w:eastAsia="Franklin Gothic Medium" w:hAnsi="Times New Roman"/>
          <w:sz w:val="28"/>
          <w:szCs w:val="28"/>
        </w:rPr>
        <w:tab/>
      </w:r>
      <w:proofErr w:type="spellStart"/>
      <w:r w:rsidRPr="00675F4F">
        <w:rPr>
          <w:rFonts w:ascii="Times New Roman" w:eastAsia="Franklin Gothic Medium" w:hAnsi="Times New Roman"/>
          <w:b/>
          <w:sz w:val="28"/>
          <w:szCs w:val="28"/>
        </w:rPr>
        <w:t>метапредметных</w:t>
      </w:r>
      <w:proofErr w:type="spellEnd"/>
      <w:r w:rsidRPr="00675F4F">
        <w:rPr>
          <w:rFonts w:ascii="Times New Roman" w:eastAsia="Franklin Gothic Medium" w:hAnsi="Times New Roman"/>
          <w:sz w:val="28"/>
          <w:szCs w:val="28"/>
        </w:rPr>
        <w:t>: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 xml:space="preserve">владение всеми видами речевой деятельности: </w:t>
      </w:r>
      <w:proofErr w:type="spellStart"/>
      <w:r w:rsidRPr="00675F4F">
        <w:rPr>
          <w:rFonts w:ascii="Times New Roman" w:eastAsia="Franklin Gothic Medium" w:hAnsi="Times New Roman"/>
          <w:sz w:val="28"/>
          <w:szCs w:val="28"/>
        </w:rPr>
        <w:t>аудированием</w:t>
      </w:r>
      <w:proofErr w:type="spellEnd"/>
      <w:r w:rsidRPr="00675F4F">
        <w:rPr>
          <w:rFonts w:ascii="Times New Roman" w:eastAsia="Franklin Gothic Medium" w:hAnsi="Times New Roman"/>
          <w:sz w:val="28"/>
          <w:szCs w:val="28"/>
        </w:rPr>
        <w:t>, чтением (</w:t>
      </w:r>
      <w:proofErr w:type="spellStart"/>
      <w:proofErr w:type="gramStart"/>
      <w:r w:rsidRPr="00675F4F">
        <w:rPr>
          <w:rFonts w:ascii="Times New Roman" w:eastAsia="Franklin Gothic Medium" w:hAnsi="Times New Roman"/>
          <w:sz w:val="28"/>
          <w:szCs w:val="28"/>
        </w:rPr>
        <w:t>по-ниманием</w:t>
      </w:r>
      <w:proofErr w:type="spellEnd"/>
      <w:proofErr w:type="gramEnd"/>
      <w:r w:rsidRPr="00675F4F">
        <w:rPr>
          <w:rFonts w:ascii="Times New Roman" w:eastAsia="Franklin Gothic Medium" w:hAnsi="Times New Roman"/>
          <w:sz w:val="28"/>
          <w:szCs w:val="28"/>
        </w:rPr>
        <w:t>), говорением, письмом;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>владение языковыми средствами — умение ясно, логично и точно излагать свою точку зрения, использовать адекват</w:t>
      </w:r>
      <w:r w:rsidR="001E666A">
        <w:rPr>
          <w:rFonts w:ascii="Times New Roman" w:eastAsia="Franklin Gothic Medium" w:hAnsi="Times New Roman"/>
          <w:sz w:val="28"/>
          <w:szCs w:val="28"/>
        </w:rPr>
        <w:t>ные языковые средства; использо</w:t>
      </w:r>
      <w:r w:rsidRPr="00675F4F">
        <w:rPr>
          <w:rFonts w:ascii="Times New Roman" w:eastAsia="Franklin Gothic Medium" w:hAnsi="Times New Roman"/>
          <w:sz w:val="28"/>
          <w:szCs w:val="28"/>
        </w:rPr>
        <w:t xml:space="preserve">вание приобретенных знаний и умений для анализа языковых явлений на </w:t>
      </w:r>
      <w:proofErr w:type="spellStart"/>
      <w:r w:rsidRPr="00675F4F">
        <w:rPr>
          <w:rFonts w:ascii="Times New Roman" w:eastAsia="Franklin Gothic Medium" w:hAnsi="Times New Roman"/>
          <w:sz w:val="28"/>
          <w:szCs w:val="28"/>
        </w:rPr>
        <w:t>межпредметном</w:t>
      </w:r>
      <w:proofErr w:type="spellEnd"/>
      <w:r w:rsidRPr="00675F4F">
        <w:rPr>
          <w:rFonts w:ascii="Times New Roman" w:eastAsia="Franklin Gothic Medium" w:hAnsi="Times New Roman"/>
          <w:sz w:val="28"/>
          <w:szCs w:val="28"/>
        </w:rPr>
        <w:t xml:space="preserve"> уровне;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 xml:space="preserve">применение навыков сотрудничества со сверстниками, детьми младшего возраста, взрослыми в процессе речевого общения, образовательной, </w:t>
      </w:r>
      <w:proofErr w:type="spellStart"/>
      <w:proofErr w:type="gramStart"/>
      <w:r w:rsidRPr="00675F4F">
        <w:rPr>
          <w:rFonts w:ascii="Times New Roman" w:eastAsia="Franklin Gothic Medium" w:hAnsi="Times New Roman"/>
          <w:sz w:val="28"/>
          <w:szCs w:val="28"/>
        </w:rPr>
        <w:t>обще-</w:t>
      </w:r>
      <w:r w:rsidRPr="00675F4F">
        <w:rPr>
          <w:rFonts w:ascii="Times New Roman" w:eastAsia="Franklin Gothic Medium" w:hAnsi="Times New Roman"/>
          <w:sz w:val="28"/>
          <w:szCs w:val="28"/>
        </w:rPr>
        <w:lastRenderedPageBreak/>
        <w:t>ственно</w:t>
      </w:r>
      <w:proofErr w:type="spellEnd"/>
      <w:proofErr w:type="gramEnd"/>
      <w:r w:rsidRPr="00675F4F">
        <w:rPr>
          <w:rFonts w:ascii="Times New Roman" w:eastAsia="Franklin Gothic Medium" w:hAnsi="Times New Roman"/>
          <w:sz w:val="28"/>
          <w:szCs w:val="28"/>
        </w:rPr>
        <w:t xml:space="preserve"> полезной, учебно-исследовательской, проектной и других видах деятельности;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>овладение нормами речевого поведения в различных сит</w:t>
      </w:r>
      <w:r w:rsidR="001E666A">
        <w:rPr>
          <w:rFonts w:ascii="Times New Roman" w:eastAsia="Franklin Gothic Medium" w:hAnsi="Times New Roman"/>
          <w:sz w:val="28"/>
          <w:szCs w:val="28"/>
        </w:rPr>
        <w:t>уациях межличност</w:t>
      </w:r>
      <w:r w:rsidRPr="00675F4F">
        <w:rPr>
          <w:rFonts w:ascii="Times New Roman" w:eastAsia="Franklin Gothic Medium" w:hAnsi="Times New Roman"/>
          <w:sz w:val="28"/>
          <w:szCs w:val="28"/>
        </w:rPr>
        <w:t>ного и межкультурного общения;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</w:t>
      </w:r>
      <w:r w:rsidR="001E666A">
        <w:rPr>
          <w:rFonts w:ascii="Times New Roman" w:eastAsia="Franklin Gothic Medium" w:hAnsi="Times New Roman"/>
          <w:sz w:val="28"/>
          <w:szCs w:val="28"/>
        </w:rPr>
        <w:t xml:space="preserve"> по</w:t>
      </w:r>
      <w:r w:rsidRPr="00675F4F">
        <w:rPr>
          <w:rFonts w:ascii="Times New Roman" w:eastAsia="Franklin Gothic Medium" w:hAnsi="Times New Roman"/>
          <w:sz w:val="28"/>
          <w:szCs w:val="28"/>
        </w:rPr>
        <w:t>лучаемую из различных источников;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>умение извлекать необходимую информацию из различных источников: учебно-научных текстов, справочной лит</w:t>
      </w:r>
      <w:r w:rsidR="001E666A">
        <w:rPr>
          <w:rFonts w:ascii="Times New Roman" w:eastAsia="Franklin Gothic Medium" w:hAnsi="Times New Roman"/>
          <w:sz w:val="28"/>
          <w:szCs w:val="28"/>
        </w:rPr>
        <w:t>ературы, средств массовой инфор</w:t>
      </w:r>
      <w:r w:rsidRPr="00675F4F">
        <w:rPr>
          <w:rFonts w:ascii="Times New Roman" w:eastAsia="Franklin Gothic Medium" w:hAnsi="Times New Roman"/>
          <w:sz w:val="28"/>
          <w:szCs w:val="28"/>
        </w:rPr>
        <w:t>мации, информационных и коммуникационных технологий для решения когнитивных, коммуникативных и организ</w:t>
      </w:r>
      <w:r w:rsidR="001E666A">
        <w:rPr>
          <w:rFonts w:ascii="Times New Roman" w:eastAsia="Franklin Gothic Medium" w:hAnsi="Times New Roman"/>
          <w:sz w:val="28"/>
          <w:szCs w:val="28"/>
        </w:rPr>
        <w:t>ационных задач в процессе изуче</w:t>
      </w:r>
      <w:r w:rsidRPr="00675F4F">
        <w:rPr>
          <w:rFonts w:ascii="Times New Roman" w:eastAsia="Franklin Gothic Medium" w:hAnsi="Times New Roman"/>
          <w:sz w:val="28"/>
          <w:szCs w:val="28"/>
        </w:rPr>
        <w:t>ния русского языка;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•</w:t>
      </w:r>
      <w:r w:rsidRPr="00675F4F">
        <w:rPr>
          <w:rFonts w:ascii="Times New Roman" w:eastAsia="Franklin Gothic Medium" w:hAnsi="Times New Roman"/>
          <w:sz w:val="28"/>
          <w:szCs w:val="28"/>
        </w:rPr>
        <w:tab/>
      </w:r>
      <w:r w:rsidRPr="00675F4F">
        <w:rPr>
          <w:rFonts w:ascii="Times New Roman" w:eastAsia="Franklin Gothic Medium" w:hAnsi="Times New Roman"/>
          <w:b/>
          <w:sz w:val="28"/>
          <w:szCs w:val="28"/>
        </w:rPr>
        <w:t>предметных</w:t>
      </w:r>
      <w:r w:rsidRPr="00675F4F">
        <w:rPr>
          <w:rFonts w:ascii="Times New Roman" w:eastAsia="Franklin Gothic Medium" w:hAnsi="Times New Roman"/>
          <w:sz w:val="28"/>
          <w:szCs w:val="28"/>
        </w:rPr>
        <w:t>: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</w:r>
      <w:proofErr w:type="spellStart"/>
      <w:r w:rsidRPr="00675F4F">
        <w:rPr>
          <w:rFonts w:ascii="Times New Roman" w:eastAsia="Franklin Gothic Medium" w:hAnsi="Times New Roman"/>
          <w:sz w:val="28"/>
          <w:szCs w:val="28"/>
        </w:rPr>
        <w:t>сформированность</w:t>
      </w:r>
      <w:proofErr w:type="spellEnd"/>
      <w:r w:rsidRPr="00675F4F">
        <w:rPr>
          <w:rFonts w:ascii="Times New Roman" w:eastAsia="Franklin Gothic Medium" w:hAnsi="Times New Roman"/>
          <w:sz w:val="28"/>
          <w:szCs w:val="28"/>
        </w:rPr>
        <w:t xml:space="preserve"> понятий о нормах русского литературного языка и </w:t>
      </w:r>
      <w:proofErr w:type="spellStart"/>
      <w:proofErr w:type="gramStart"/>
      <w:r w:rsidRPr="00675F4F">
        <w:rPr>
          <w:rFonts w:ascii="Times New Roman" w:eastAsia="Franklin Gothic Medium" w:hAnsi="Times New Roman"/>
          <w:sz w:val="28"/>
          <w:szCs w:val="28"/>
        </w:rPr>
        <w:t>при-менение</w:t>
      </w:r>
      <w:proofErr w:type="spellEnd"/>
      <w:proofErr w:type="gramEnd"/>
      <w:r w:rsidRPr="00675F4F">
        <w:rPr>
          <w:rFonts w:ascii="Times New Roman" w:eastAsia="Franklin Gothic Medium" w:hAnsi="Times New Roman"/>
          <w:sz w:val="28"/>
          <w:szCs w:val="28"/>
        </w:rPr>
        <w:t xml:space="preserve"> знаний о них в речевой практике;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</w:r>
      <w:proofErr w:type="spellStart"/>
      <w:r w:rsidRPr="00675F4F">
        <w:rPr>
          <w:rFonts w:ascii="Times New Roman" w:eastAsia="Franklin Gothic Medium" w:hAnsi="Times New Roman"/>
          <w:sz w:val="28"/>
          <w:szCs w:val="28"/>
        </w:rPr>
        <w:t>сформированность</w:t>
      </w:r>
      <w:proofErr w:type="spellEnd"/>
      <w:r w:rsidRPr="00675F4F">
        <w:rPr>
          <w:rFonts w:ascii="Times New Roman" w:eastAsia="Franklin Gothic Medium" w:hAnsi="Times New Roman"/>
          <w:sz w:val="28"/>
          <w:szCs w:val="28"/>
        </w:rPr>
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>владение навыками самоанализа и самооценки на основе наблюдений за собственной речью;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 xml:space="preserve">владение умением представлять тексты в виде тезисов, конспектов, </w:t>
      </w:r>
      <w:proofErr w:type="spellStart"/>
      <w:proofErr w:type="gramStart"/>
      <w:r w:rsidRPr="00675F4F">
        <w:rPr>
          <w:rFonts w:ascii="Times New Roman" w:eastAsia="Franklin Gothic Medium" w:hAnsi="Times New Roman"/>
          <w:sz w:val="28"/>
          <w:szCs w:val="28"/>
        </w:rPr>
        <w:t>аннота-ций</w:t>
      </w:r>
      <w:proofErr w:type="spellEnd"/>
      <w:proofErr w:type="gramEnd"/>
      <w:r w:rsidRPr="00675F4F">
        <w:rPr>
          <w:rFonts w:ascii="Times New Roman" w:eastAsia="Franklin Gothic Medium" w:hAnsi="Times New Roman"/>
          <w:sz w:val="28"/>
          <w:szCs w:val="28"/>
        </w:rPr>
        <w:t>, рефератов, сочинений различных жанров;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proofErr w:type="gramStart"/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</w:r>
      <w:proofErr w:type="spellStart"/>
      <w:r w:rsidRPr="00675F4F">
        <w:rPr>
          <w:rFonts w:ascii="Times New Roman" w:eastAsia="Franklin Gothic Medium" w:hAnsi="Times New Roman"/>
          <w:sz w:val="28"/>
          <w:szCs w:val="28"/>
        </w:rPr>
        <w:t>сформированность</w:t>
      </w:r>
      <w:proofErr w:type="spellEnd"/>
      <w:r w:rsidRPr="00675F4F">
        <w:rPr>
          <w:rFonts w:ascii="Times New Roman" w:eastAsia="Franklin Gothic Medium" w:hAnsi="Times New Roman"/>
          <w:sz w:val="28"/>
          <w:szCs w:val="28"/>
        </w:rPr>
        <w:t xml:space="preserve"> представлений об изобразительно-выразительных </w:t>
      </w:r>
      <w:proofErr w:type="spellStart"/>
      <w:r w:rsidRPr="00675F4F">
        <w:rPr>
          <w:rFonts w:ascii="Times New Roman" w:eastAsia="Franklin Gothic Medium" w:hAnsi="Times New Roman"/>
          <w:sz w:val="28"/>
          <w:szCs w:val="28"/>
        </w:rPr>
        <w:t>возмож-ностях</w:t>
      </w:r>
      <w:proofErr w:type="spellEnd"/>
      <w:r w:rsidRPr="00675F4F">
        <w:rPr>
          <w:rFonts w:ascii="Times New Roman" w:eastAsia="Franklin Gothic Medium" w:hAnsi="Times New Roman"/>
          <w:sz w:val="28"/>
          <w:szCs w:val="28"/>
        </w:rPr>
        <w:t xml:space="preserve"> русского языка;</w:t>
      </w:r>
      <w:proofErr w:type="gramEnd"/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</w:r>
      <w:proofErr w:type="spellStart"/>
      <w:r w:rsidRPr="00675F4F">
        <w:rPr>
          <w:rFonts w:ascii="Times New Roman" w:eastAsia="Franklin Gothic Medium" w:hAnsi="Times New Roman"/>
          <w:sz w:val="28"/>
          <w:szCs w:val="28"/>
        </w:rPr>
        <w:t>сформированность</w:t>
      </w:r>
      <w:proofErr w:type="spellEnd"/>
      <w:r w:rsidRPr="00675F4F">
        <w:rPr>
          <w:rFonts w:ascii="Times New Roman" w:eastAsia="Franklin Gothic Medium" w:hAnsi="Times New Roman"/>
          <w:sz w:val="28"/>
          <w:szCs w:val="28"/>
        </w:rPr>
        <w:t xml:space="preserve"> умений учитывать исторический, историко-культурный контекст и контекст творчества писателя в процессе анализа текста;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 xml:space="preserve">способность выявлять в художественных текстах образы, темы и проблемы и выражать свое отношение к теме, проблеме текста в развернутых </w:t>
      </w:r>
      <w:proofErr w:type="spellStart"/>
      <w:proofErr w:type="gramStart"/>
      <w:r w:rsidRPr="00675F4F">
        <w:rPr>
          <w:rFonts w:ascii="Times New Roman" w:eastAsia="Franklin Gothic Medium" w:hAnsi="Times New Roman"/>
          <w:sz w:val="28"/>
          <w:szCs w:val="28"/>
        </w:rPr>
        <w:t>аргумен-тированных</w:t>
      </w:r>
      <w:proofErr w:type="spellEnd"/>
      <w:proofErr w:type="gramEnd"/>
      <w:r w:rsidRPr="00675F4F">
        <w:rPr>
          <w:rFonts w:ascii="Times New Roman" w:eastAsia="Franklin Gothic Medium" w:hAnsi="Times New Roman"/>
          <w:sz w:val="28"/>
          <w:szCs w:val="28"/>
        </w:rPr>
        <w:t xml:space="preserve"> устных и письменных высказываниях;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lastRenderedPageBreak/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  <w:t xml:space="preserve">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</w:t>
      </w:r>
      <w:proofErr w:type="spellStart"/>
      <w:proofErr w:type="gramStart"/>
      <w:r w:rsidRPr="00675F4F">
        <w:rPr>
          <w:rFonts w:ascii="Times New Roman" w:eastAsia="Franklin Gothic Medium" w:hAnsi="Times New Roman"/>
          <w:sz w:val="28"/>
          <w:szCs w:val="28"/>
        </w:rPr>
        <w:t>вос-приятия</w:t>
      </w:r>
      <w:proofErr w:type="spellEnd"/>
      <w:proofErr w:type="gramEnd"/>
      <w:r w:rsidRPr="00675F4F">
        <w:rPr>
          <w:rFonts w:ascii="Times New Roman" w:eastAsia="Franklin Gothic Medium" w:hAnsi="Times New Roman"/>
          <w:sz w:val="28"/>
          <w:szCs w:val="28"/>
        </w:rPr>
        <w:t xml:space="preserve"> и интеллектуального понимания;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  <w:r w:rsidRPr="00675F4F">
        <w:rPr>
          <w:rFonts w:ascii="Times New Roman" w:eastAsia="Franklin Gothic Medium" w:hAnsi="Times New Roman"/>
          <w:sz w:val="28"/>
          <w:szCs w:val="28"/>
        </w:rPr>
        <w:t>−−</w:t>
      </w:r>
      <w:r w:rsidRPr="00675F4F">
        <w:rPr>
          <w:rFonts w:ascii="Times New Roman" w:eastAsia="Franklin Gothic Medium" w:hAnsi="Times New Roman"/>
          <w:sz w:val="28"/>
          <w:szCs w:val="28"/>
        </w:rPr>
        <w:tab/>
      </w:r>
      <w:proofErr w:type="spellStart"/>
      <w:r w:rsidRPr="00675F4F">
        <w:rPr>
          <w:rFonts w:ascii="Times New Roman" w:eastAsia="Franklin Gothic Medium" w:hAnsi="Times New Roman"/>
          <w:sz w:val="28"/>
          <w:szCs w:val="28"/>
        </w:rPr>
        <w:t>сформированность</w:t>
      </w:r>
      <w:proofErr w:type="spellEnd"/>
      <w:r w:rsidRPr="00675F4F">
        <w:rPr>
          <w:rFonts w:ascii="Times New Roman" w:eastAsia="Franklin Gothic Medium" w:hAnsi="Times New Roman"/>
          <w:sz w:val="28"/>
          <w:szCs w:val="28"/>
        </w:rPr>
        <w:t xml:space="preserve"> представлений о системе стилей языка художественной литературы.</w:t>
      </w: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ranklin Gothic Medium" w:hAnsi="Times New Roman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Pr="00675F4F" w:rsidRDefault="00675F4F" w:rsidP="00675F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75F4F" w:rsidRDefault="00675F4F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Pr="00E76984" w:rsidRDefault="00DC29FE" w:rsidP="0025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УСЛОВИЯ РЕАЛИЗАЦИИ ПРОГРАММЫ ДИСЦИПЛИНЫ</w:t>
      </w: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Pr="00E76984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Требования к минимальному материально-техническому обеспечению</w:t>
      </w:r>
    </w:p>
    <w:p w:rsidR="00DC29FE" w:rsidRPr="00A4719A" w:rsidRDefault="00DC29FE" w:rsidP="00D37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4719A">
        <w:rPr>
          <w:rFonts w:ascii="Times New Roman" w:hAnsi="Times New Roman"/>
          <w:color w:val="000000"/>
          <w:sz w:val="28"/>
          <w:szCs w:val="28"/>
        </w:rPr>
        <w:t>Реализация программы дисциплины требует наличия учебного кабинета</w:t>
      </w:r>
    </w:p>
    <w:p w:rsidR="00DC29FE" w:rsidRPr="00A4719A" w:rsidRDefault="00DC29FE" w:rsidP="00D37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русского языка.</w:t>
      </w:r>
    </w:p>
    <w:p w:rsidR="00DC29FE" w:rsidRPr="00A4719A" w:rsidRDefault="00DC29FE" w:rsidP="00D375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29FE" w:rsidRPr="0028416E" w:rsidRDefault="00DC29FE" w:rsidP="00D37571">
      <w:pPr>
        <w:tabs>
          <w:tab w:val="left" w:pos="-7088"/>
          <w:tab w:val="left" w:pos="-694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28416E">
        <w:rPr>
          <w:rFonts w:ascii="Times New Roman" w:hAnsi="Times New Roman"/>
          <w:bCs/>
          <w:sz w:val="28"/>
          <w:szCs w:val="28"/>
        </w:rPr>
        <w:t>Оборудование учебных кабинетов и рабочих мест кабинетов</w:t>
      </w:r>
    </w:p>
    <w:p w:rsidR="00DC29FE" w:rsidRPr="0028416E" w:rsidRDefault="00DC29FE" w:rsidP="00D3757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8416E">
        <w:rPr>
          <w:rFonts w:ascii="Times New Roman" w:hAnsi="Times New Roman"/>
          <w:sz w:val="28"/>
          <w:szCs w:val="28"/>
        </w:rPr>
        <w:t xml:space="preserve">1. Нормативные документы, программно-методическое обеспечение:ФГОС НОО, ФГОС СПО, учебные программы. </w:t>
      </w:r>
    </w:p>
    <w:p w:rsidR="00DC29FE" w:rsidRPr="0028416E" w:rsidRDefault="00DC29FE" w:rsidP="00D37571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8416E">
        <w:rPr>
          <w:rFonts w:ascii="Times New Roman" w:hAnsi="Times New Roman"/>
          <w:sz w:val="28"/>
          <w:szCs w:val="28"/>
        </w:rPr>
        <w:t>2. Учебно-методические материалы:</w:t>
      </w:r>
    </w:p>
    <w:p w:rsidR="00DC29FE" w:rsidRPr="0028416E" w:rsidRDefault="00DC29FE" w:rsidP="00D3757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8416E">
        <w:rPr>
          <w:rFonts w:ascii="Times New Roman" w:hAnsi="Times New Roman"/>
          <w:bCs/>
          <w:sz w:val="28"/>
          <w:szCs w:val="28"/>
        </w:rPr>
        <w:t>-</w:t>
      </w:r>
      <w:r w:rsidRPr="0028416E">
        <w:rPr>
          <w:rFonts w:ascii="Times New Roman" w:hAnsi="Times New Roman"/>
          <w:sz w:val="28"/>
          <w:szCs w:val="28"/>
        </w:rPr>
        <w:t>УМК;</w:t>
      </w:r>
    </w:p>
    <w:p w:rsidR="00DC29FE" w:rsidRPr="0028416E" w:rsidRDefault="00DC29FE" w:rsidP="00D3757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8416E">
        <w:rPr>
          <w:rFonts w:ascii="Times New Roman" w:hAnsi="Times New Roman"/>
          <w:sz w:val="28"/>
          <w:szCs w:val="28"/>
        </w:rPr>
        <w:t>- цифровые образовательные ресурсы;</w:t>
      </w:r>
    </w:p>
    <w:p w:rsidR="00DC29FE" w:rsidRPr="0028416E" w:rsidRDefault="00DC29FE" w:rsidP="00D3757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8416E">
        <w:rPr>
          <w:rFonts w:ascii="Times New Roman" w:hAnsi="Times New Roman"/>
          <w:sz w:val="28"/>
          <w:szCs w:val="28"/>
        </w:rPr>
        <w:t>- аннотированные перечни аудиозаписей, слайдов, видеофильмов;</w:t>
      </w:r>
    </w:p>
    <w:p w:rsidR="00DC29FE" w:rsidRPr="0028416E" w:rsidRDefault="00DC29FE" w:rsidP="00D3757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8416E">
        <w:rPr>
          <w:rFonts w:ascii="Times New Roman" w:hAnsi="Times New Roman"/>
          <w:sz w:val="28"/>
          <w:szCs w:val="28"/>
        </w:rPr>
        <w:t>- развивающие, обучающие, контролирующие дидактические материалы;</w:t>
      </w:r>
    </w:p>
    <w:p w:rsidR="00DC29FE" w:rsidRPr="0028416E" w:rsidRDefault="00DC29FE" w:rsidP="00D3757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8416E">
        <w:rPr>
          <w:rFonts w:ascii="Times New Roman" w:hAnsi="Times New Roman"/>
          <w:sz w:val="28"/>
          <w:szCs w:val="28"/>
        </w:rPr>
        <w:t>- материалы (базы данных) текущей, промежуточной итоговой аттестации, в том числе в электронном виде.</w:t>
      </w:r>
    </w:p>
    <w:p w:rsidR="00DC29FE" w:rsidRDefault="00DC29FE" w:rsidP="00D37571">
      <w:pPr>
        <w:jc w:val="both"/>
        <w:rPr>
          <w:rFonts w:ascii="Times New Roman" w:hAnsi="Times New Roman"/>
          <w:sz w:val="28"/>
          <w:szCs w:val="28"/>
        </w:rPr>
      </w:pPr>
      <w:r w:rsidRPr="0028416E">
        <w:rPr>
          <w:rFonts w:ascii="Times New Roman" w:hAnsi="Times New Roman"/>
          <w:sz w:val="28"/>
          <w:szCs w:val="28"/>
        </w:rPr>
        <w:t xml:space="preserve">Технические средства обучения: </w:t>
      </w:r>
    </w:p>
    <w:p w:rsidR="00DC29FE" w:rsidRDefault="00DC29FE" w:rsidP="00D37571">
      <w:pPr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28416E">
        <w:rPr>
          <w:rFonts w:ascii="Times New Roman" w:hAnsi="Times New Roman"/>
          <w:sz w:val="28"/>
          <w:szCs w:val="28"/>
        </w:rPr>
        <w:t xml:space="preserve">автоматизированное рабочее место учителя, </w:t>
      </w:r>
    </w:p>
    <w:p w:rsidR="00DC29FE" w:rsidRDefault="00DC29FE" w:rsidP="00D37571">
      <w:pPr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28416E">
        <w:rPr>
          <w:rFonts w:ascii="Times New Roman" w:hAnsi="Times New Roman"/>
          <w:sz w:val="28"/>
          <w:szCs w:val="28"/>
        </w:rPr>
        <w:t xml:space="preserve">документ-камера, </w:t>
      </w:r>
    </w:p>
    <w:p w:rsidR="00DC29FE" w:rsidRDefault="00DC29FE" w:rsidP="00D37571">
      <w:pPr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 w:rsidRPr="0028416E">
        <w:rPr>
          <w:rFonts w:ascii="Times New Roman" w:hAnsi="Times New Roman"/>
          <w:sz w:val="28"/>
          <w:szCs w:val="28"/>
        </w:rPr>
        <w:t xml:space="preserve">доска маркерная, </w:t>
      </w:r>
    </w:p>
    <w:p w:rsidR="008A06D0" w:rsidRDefault="005F4223" w:rsidP="008A06D0">
      <w:pPr>
        <w:numPr>
          <w:ilvl w:val="0"/>
          <w:numId w:val="1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интерактивная доска</w:t>
      </w:r>
      <w:r w:rsidR="008A06D0">
        <w:rPr>
          <w:rFonts w:ascii="Times New Roman" w:hAnsi="Times New Roman"/>
          <w:sz w:val="28"/>
          <w:szCs w:val="28"/>
        </w:rPr>
        <w:t>.</w:t>
      </w:r>
    </w:p>
    <w:p w:rsidR="00DC29FE" w:rsidRPr="008A06D0" w:rsidRDefault="00DC29FE" w:rsidP="008A06D0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8A06D0">
        <w:rPr>
          <w:rFonts w:ascii="Times New Roman" w:hAnsi="Times New Roman"/>
          <w:color w:val="000000"/>
          <w:sz w:val="28"/>
          <w:szCs w:val="28"/>
        </w:rPr>
        <w:t>Оборудование лаборатории и рабочих мест лаборатории:</w:t>
      </w:r>
    </w:p>
    <w:p w:rsidR="00DC29FE" w:rsidRPr="00A4719A" w:rsidRDefault="00DC29FE" w:rsidP="00D37571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«не предусмотрено»</w:t>
      </w: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A06D0" w:rsidRDefault="008A06D0" w:rsidP="00CC4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A06D0" w:rsidRDefault="008A06D0" w:rsidP="00CC4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A06D0" w:rsidRDefault="008A06D0" w:rsidP="00CC4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A06D0" w:rsidRDefault="008A06D0" w:rsidP="00CC4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B4B2F" w:rsidRDefault="00BB4B2F" w:rsidP="00CC4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РЕКОМЕНДУЕМАЯ ЛИТЕРАТУРА</w:t>
      </w:r>
    </w:p>
    <w:p w:rsidR="009E6E13" w:rsidRDefault="009E6E13" w:rsidP="00CC4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Основные источники </w:t>
      </w:r>
    </w:p>
    <w:p w:rsidR="008B29F6" w:rsidRPr="008B29F6" w:rsidRDefault="008B29F6" w:rsidP="009E6E13">
      <w:pPr>
        <w:pStyle w:val="af5"/>
        <w:jc w:val="center"/>
        <w:rPr>
          <w:b/>
          <w:i/>
          <w:color w:val="000000"/>
          <w:sz w:val="28"/>
          <w:szCs w:val="28"/>
        </w:rPr>
      </w:pPr>
      <w:r w:rsidRPr="008B29F6">
        <w:rPr>
          <w:b/>
          <w:i/>
          <w:color w:val="000000"/>
          <w:sz w:val="28"/>
          <w:szCs w:val="28"/>
        </w:rPr>
        <w:t>Для преподавателей</w:t>
      </w:r>
    </w:p>
    <w:p w:rsidR="008B29F6" w:rsidRPr="009E6E13" w:rsidRDefault="009E6E13" w:rsidP="008B29F6">
      <w:pPr>
        <w:pStyle w:val="af5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8B29F6" w:rsidRPr="008B29F6">
        <w:rPr>
          <w:color w:val="000000"/>
          <w:sz w:val="28"/>
          <w:szCs w:val="28"/>
        </w:rPr>
        <w:t xml:space="preserve">Федеральный закон от 29.12.2012 № 273-ФЗ </w:t>
      </w:r>
      <w:r w:rsidR="008B29F6" w:rsidRPr="008B29F6">
        <w:rPr>
          <w:sz w:val="28"/>
          <w:szCs w:val="28"/>
        </w:rPr>
        <w:t xml:space="preserve">Об образовании в Российской Федерации: </w:t>
      </w:r>
      <w:proofErr w:type="spellStart"/>
      <w:r w:rsidR="008B29F6" w:rsidRPr="008B29F6">
        <w:rPr>
          <w:sz w:val="28"/>
          <w:szCs w:val="28"/>
        </w:rPr>
        <w:t>федер</w:t>
      </w:r>
      <w:proofErr w:type="spellEnd"/>
      <w:r w:rsidR="008B29F6" w:rsidRPr="008B29F6">
        <w:rPr>
          <w:sz w:val="28"/>
          <w:szCs w:val="28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19.12.2016 ) </w:t>
      </w:r>
      <w:r w:rsidR="008B29F6">
        <w:rPr>
          <w:color w:val="000000"/>
          <w:sz w:val="27"/>
          <w:szCs w:val="27"/>
        </w:rPr>
        <w:t>№ 170-ФЗ, от 23.07.2013 № 203-ФЗ, от 25.11.2013 № 317-ФЗ, от 03.02.2014 № 11-ФЗ, от 03.02.2014 № 15-ФЗ, от 05.05.2014 № 84-ФЗ, от 27.05.2014 № 135-ФЗ, от 04.06.2014</w:t>
      </w:r>
    </w:p>
    <w:p w:rsidR="008B29F6" w:rsidRPr="008B29F6" w:rsidRDefault="009E6E13" w:rsidP="008B29F6">
      <w:pPr>
        <w:pStyle w:val="af5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B29F6" w:rsidRPr="008B29F6">
        <w:rPr>
          <w:sz w:val="28"/>
          <w:szCs w:val="28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413». 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 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 </w:t>
      </w:r>
    </w:p>
    <w:p w:rsidR="008B29F6" w:rsidRDefault="009E6E13" w:rsidP="008B29F6">
      <w:pPr>
        <w:pStyle w:val="af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r w:rsidR="008B29F6">
        <w:rPr>
          <w:color w:val="000000"/>
          <w:sz w:val="27"/>
          <w:szCs w:val="27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="008B29F6">
        <w:rPr>
          <w:color w:val="000000"/>
          <w:sz w:val="27"/>
          <w:szCs w:val="27"/>
        </w:rPr>
        <w:t>Минобрнауки</w:t>
      </w:r>
      <w:proofErr w:type="spellEnd"/>
      <w:r w:rsidR="008B29F6">
        <w:rPr>
          <w:color w:val="000000"/>
          <w:sz w:val="27"/>
          <w:szCs w:val="27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8B29F6" w:rsidRDefault="009E6E13" w:rsidP="008B29F6">
      <w:pPr>
        <w:pStyle w:val="af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proofErr w:type="spellStart"/>
      <w:r w:rsidR="008B29F6">
        <w:rPr>
          <w:color w:val="000000"/>
          <w:sz w:val="27"/>
          <w:szCs w:val="27"/>
        </w:rPr>
        <w:t>Воителева</w:t>
      </w:r>
      <w:proofErr w:type="spellEnd"/>
      <w:r w:rsidR="008B29F6">
        <w:rPr>
          <w:color w:val="000000"/>
          <w:sz w:val="27"/>
          <w:szCs w:val="27"/>
        </w:rPr>
        <w:t xml:space="preserve"> Т.М. Русский язык: методические рекомендации: метод</w:t>
      </w:r>
      <w:proofErr w:type="gramStart"/>
      <w:r w:rsidR="008B29F6">
        <w:rPr>
          <w:color w:val="000000"/>
          <w:sz w:val="27"/>
          <w:szCs w:val="27"/>
        </w:rPr>
        <w:t>.</w:t>
      </w:r>
      <w:proofErr w:type="gramEnd"/>
      <w:r w:rsidR="008B29F6">
        <w:rPr>
          <w:color w:val="000000"/>
          <w:sz w:val="27"/>
          <w:szCs w:val="27"/>
        </w:rPr>
        <w:t xml:space="preserve"> </w:t>
      </w:r>
      <w:proofErr w:type="gramStart"/>
      <w:r w:rsidR="008B29F6">
        <w:rPr>
          <w:color w:val="000000"/>
          <w:sz w:val="27"/>
          <w:szCs w:val="27"/>
        </w:rPr>
        <w:t>п</w:t>
      </w:r>
      <w:proofErr w:type="gramEnd"/>
      <w:r w:rsidR="008B29F6">
        <w:rPr>
          <w:color w:val="000000"/>
          <w:sz w:val="27"/>
          <w:szCs w:val="27"/>
        </w:rPr>
        <w:t xml:space="preserve">особие для </w:t>
      </w:r>
      <w:proofErr w:type="spellStart"/>
      <w:r w:rsidR="008B29F6">
        <w:rPr>
          <w:color w:val="000000"/>
          <w:sz w:val="27"/>
          <w:szCs w:val="27"/>
        </w:rPr>
        <w:t>учреж-дений</w:t>
      </w:r>
      <w:proofErr w:type="spellEnd"/>
      <w:r w:rsidR="008B29F6">
        <w:rPr>
          <w:color w:val="000000"/>
          <w:sz w:val="27"/>
          <w:szCs w:val="27"/>
        </w:rPr>
        <w:t xml:space="preserve"> сред. проф. образования. — М., 2014.</w:t>
      </w:r>
    </w:p>
    <w:p w:rsidR="008B29F6" w:rsidRDefault="009E6E13" w:rsidP="008B29F6">
      <w:pPr>
        <w:pStyle w:val="af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</w:t>
      </w:r>
      <w:r w:rsidR="008B29F6">
        <w:rPr>
          <w:color w:val="000000"/>
          <w:sz w:val="27"/>
          <w:szCs w:val="27"/>
        </w:rPr>
        <w:t>Львова С.И. Таблицы по русскому языку. — М., 2014.</w:t>
      </w:r>
    </w:p>
    <w:p w:rsidR="009E6E13" w:rsidRDefault="009E6E13" w:rsidP="009E6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8B29F6">
        <w:rPr>
          <w:rFonts w:ascii="Times New Roman" w:hAnsi="Times New Roman"/>
          <w:b/>
          <w:i/>
          <w:color w:val="000000"/>
          <w:sz w:val="28"/>
          <w:szCs w:val="28"/>
        </w:rPr>
        <w:t xml:space="preserve">Для </w:t>
      </w:r>
      <w:r w:rsidR="008D329D">
        <w:rPr>
          <w:rFonts w:ascii="Times New Roman" w:hAnsi="Times New Roman"/>
          <w:b/>
          <w:i/>
          <w:color w:val="000000"/>
          <w:sz w:val="28"/>
          <w:szCs w:val="28"/>
        </w:rPr>
        <w:t>обучающихся</w:t>
      </w:r>
    </w:p>
    <w:p w:rsidR="009E6E13" w:rsidRPr="008B29F6" w:rsidRDefault="009E6E13" w:rsidP="009E6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9E6E13" w:rsidRPr="00BB4B2F" w:rsidRDefault="009E6E13" w:rsidP="009E6E13">
      <w:pPr>
        <w:pStyle w:val="10"/>
        <w:widowControl w:val="0"/>
        <w:numPr>
          <w:ilvl w:val="0"/>
          <w:numId w:val="22"/>
        </w:numPr>
        <w:tabs>
          <w:tab w:val="left" w:pos="-7088"/>
          <w:tab w:val="left" w:pos="-6946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BB4B2F">
        <w:rPr>
          <w:sz w:val="28"/>
          <w:szCs w:val="28"/>
        </w:rPr>
        <w:t xml:space="preserve">Антонова Е.С., </w:t>
      </w:r>
      <w:proofErr w:type="spellStart"/>
      <w:r w:rsidRPr="00BB4B2F">
        <w:rPr>
          <w:sz w:val="28"/>
          <w:szCs w:val="28"/>
        </w:rPr>
        <w:t>Воителева</w:t>
      </w:r>
      <w:proofErr w:type="spellEnd"/>
      <w:r w:rsidRPr="00BB4B2F">
        <w:rPr>
          <w:sz w:val="28"/>
          <w:szCs w:val="28"/>
        </w:rPr>
        <w:t xml:space="preserve"> Т.М. Русский язык: учебник для студентов профессиональных образовательных организаций, осваивающих профессии и специальности СПО. – М.: 2017. </w:t>
      </w:r>
    </w:p>
    <w:p w:rsidR="009E6E13" w:rsidRPr="00BB4B2F" w:rsidRDefault="009E6E13" w:rsidP="009E6E13">
      <w:pPr>
        <w:pStyle w:val="10"/>
        <w:widowControl w:val="0"/>
        <w:numPr>
          <w:ilvl w:val="0"/>
          <w:numId w:val="22"/>
        </w:numPr>
        <w:tabs>
          <w:tab w:val="left" w:pos="-7088"/>
          <w:tab w:val="left" w:pos="-6946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BB4B2F">
        <w:rPr>
          <w:sz w:val="28"/>
          <w:szCs w:val="28"/>
        </w:rPr>
        <w:t xml:space="preserve">Антонова Е.С., </w:t>
      </w:r>
      <w:proofErr w:type="spellStart"/>
      <w:r w:rsidRPr="00BB4B2F">
        <w:rPr>
          <w:sz w:val="28"/>
          <w:szCs w:val="28"/>
        </w:rPr>
        <w:t>Воителева</w:t>
      </w:r>
      <w:proofErr w:type="spellEnd"/>
      <w:r w:rsidRPr="00BB4B2F">
        <w:rPr>
          <w:sz w:val="28"/>
          <w:szCs w:val="28"/>
        </w:rPr>
        <w:t xml:space="preserve"> Т.М. Русский язык: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М.: 2017. </w:t>
      </w:r>
    </w:p>
    <w:p w:rsidR="009E6E13" w:rsidRDefault="009E6E13" w:rsidP="009E6E13">
      <w:pPr>
        <w:pStyle w:val="10"/>
        <w:widowControl w:val="0"/>
        <w:numPr>
          <w:ilvl w:val="0"/>
          <w:numId w:val="22"/>
        </w:numPr>
        <w:tabs>
          <w:tab w:val="left" w:pos="-7088"/>
          <w:tab w:val="left" w:pos="-6946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BB4B2F">
        <w:rPr>
          <w:sz w:val="28"/>
          <w:szCs w:val="28"/>
        </w:rPr>
        <w:t xml:space="preserve">Антонова Е.С., </w:t>
      </w:r>
      <w:proofErr w:type="spellStart"/>
      <w:r w:rsidRPr="00BB4B2F">
        <w:rPr>
          <w:sz w:val="28"/>
          <w:szCs w:val="28"/>
        </w:rPr>
        <w:t>Воителева</w:t>
      </w:r>
      <w:proofErr w:type="spellEnd"/>
      <w:r w:rsidRPr="00BB4B2F">
        <w:rPr>
          <w:sz w:val="28"/>
          <w:szCs w:val="28"/>
        </w:rPr>
        <w:t xml:space="preserve"> Т.М. Русский язык: электронный учебно- </w:t>
      </w:r>
      <w:r w:rsidRPr="00BB4B2F">
        <w:rPr>
          <w:sz w:val="28"/>
          <w:szCs w:val="28"/>
        </w:rPr>
        <w:lastRenderedPageBreak/>
        <w:t>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9E6E13" w:rsidRPr="00BB4B2F" w:rsidRDefault="009E6E13" w:rsidP="009E6E13">
      <w:pPr>
        <w:pStyle w:val="10"/>
        <w:widowControl w:val="0"/>
        <w:numPr>
          <w:ilvl w:val="0"/>
          <w:numId w:val="22"/>
        </w:numPr>
        <w:tabs>
          <w:tab w:val="left" w:pos="-7088"/>
          <w:tab w:val="left" w:pos="-6946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proofErr w:type="spellStart"/>
      <w:r w:rsidRPr="00BB4B2F">
        <w:rPr>
          <w:sz w:val="28"/>
          <w:szCs w:val="28"/>
        </w:rPr>
        <w:t>Воителева</w:t>
      </w:r>
      <w:proofErr w:type="spellEnd"/>
      <w:r w:rsidRPr="00BB4B2F">
        <w:rPr>
          <w:sz w:val="28"/>
          <w:szCs w:val="28"/>
        </w:rPr>
        <w:t xml:space="preserve"> Т.М. Русский язык: сборник упражнений: учеб. пособие для студентов профессиональных образовательных организаций, осваивающих профессии и специальности СПО – М.: 2015.</w:t>
      </w:r>
    </w:p>
    <w:p w:rsidR="009E6E13" w:rsidRPr="00BB4B2F" w:rsidRDefault="009E6E13" w:rsidP="009E6E13">
      <w:pPr>
        <w:pStyle w:val="10"/>
        <w:widowControl w:val="0"/>
        <w:numPr>
          <w:ilvl w:val="0"/>
          <w:numId w:val="22"/>
        </w:numPr>
        <w:tabs>
          <w:tab w:val="left" w:pos="-7088"/>
          <w:tab w:val="left" w:pos="-6946"/>
        </w:tabs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  <w:r w:rsidRPr="00BB4B2F">
        <w:rPr>
          <w:sz w:val="28"/>
          <w:szCs w:val="28"/>
        </w:rPr>
        <w:t xml:space="preserve">Греков В. Ф., Крючков С. Е., Чешко Л. А. Русский язык. 10-11 </w:t>
      </w:r>
      <w:r>
        <w:rPr>
          <w:sz w:val="28"/>
          <w:szCs w:val="28"/>
        </w:rPr>
        <w:br/>
        <w:t>классы. – М.: Просвещение, 2014</w:t>
      </w:r>
      <w:r w:rsidRPr="00BB4B2F">
        <w:rPr>
          <w:sz w:val="28"/>
          <w:szCs w:val="28"/>
        </w:rPr>
        <w:t xml:space="preserve"> г. – 368 с.</w:t>
      </w:r>
    </w:p>
    <w:p w:rsidR="009E6E13" w:rsidRPr="00BB4B2F" w:rsidRDefault="009E6E13" w:rsidP="009E6E13">
      <w:pPr>
        <w:pStyle w:val="10"/>
        <w:widowControl w:val="0"/>
        <w:numPr>
          <w:ilvl w:val="0"/>
          <w:numId w:val="22"/>
        </w:numPr>
        <w:tabs>
          <w:tab w:val="left" w:pos="-7088"/>
          <w:tab w:val="left" w:pos="-694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BB4B2F">
        <w:rPr>
          <w:sz w:val="28"/>
          <w:szCs w:val="28"/>
        </w:rPr>
        <w:t>Земский А.М. и др. Русский язык: В 2 ч. - М.: Дрофа, 20</w:t>
      </w:r>
      <w:r>
        <w:rPr>
          <w:sz w:val="28"/>
          <w:szCs w:val="28"/>
        </w:rPr>
        <w:t>15</w:t>
      </w:r>
      <w:r w:rsidRPr="00BB4B2F">
        <w:rPr>
          <w:sz w:val="28"/>
          <w:szCs w:val="28"/>
        </w:rPr>
        <w:t>. - 224 с.</w:t>
      </w:r>
    </w:p>
    <w:p w:rsidR="00DC29FE" w:rsidRDefault="00DC29FE" w:rsidP="00CC4B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Pr="009E6E13" w:rsidRDefault="00DC29FE" w:rsidP="009E6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Дополнительные источники</w:t>
      </w:r>
    </w:p>
    <w:p w:rsidR="00DC29FE" w:rsidRPr="009839E1" w:rsidRDefault="00DC29FE" w:rsidP="00CC4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9839E1">
        <w:rPr>
          <w:rFonts w:ascii="Times New Roman" w:hAnsi="Times New Roman"/>
          <w:b/>
          <w:i/>
          <w:color w:val="000000"/>
          <w:sz w:val="28"/>
          <w:szCs w:val="28"/>
        </w:rPr>
        <w:t>Для преподавателей</w:t>
      </w:r>
    </w:p>
    <w:p w:rsidR="00DC29FE" w:rsidRDefault="00DC29FE" w:rsidP="00CC4B6F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Валгина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Н.С. Активные процессы в современном русском языке: Учебное пособие. — М.: Логос, 2001. — 304 с.</w:t>
      </w:r>
    </w:p>
    <w:p w:rsidR="00DC29FE" w:rsidRDefault="00DC29FE" w:rsidP="00CC4B6F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Валгина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Н.С. Актуальные проблемы современной русской пунктуации: Учебное пособие. — М.: Высшая школа, 2004. — 260 с.</w:t>
      </w:r>
    </w:p>
    <w:p w:rsidR="00DC29FE" w:rsidRDefault="00DC29FE" w:rsidP="00CC4B6F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Валгина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Н.С.,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Светлышева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В.Н. Русский язык. Орфография и пунктуация. Правила и упражнения. — М.: Неолит, Большая Медведица, 2002. — 416 с.</w:t>
      </w:r>
    </w:p>
    <w:p w:rsidR="00DC29FE" w:rsidRDefault="00DC29FE" w:rsidP="00CC4B6F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Власенков А.И.,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Рыбченкова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Л.М. Русский язык. Грамматика. Текст. Стили речи. – М.: «Просвещение», 2008 г.</w:t>
      </w:r>
    </w:p>
    <w:p w:rsidR="00DC29FE" w:rsidRDefault="00DC29FE" w:rsidP="00CC4B6F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Герасименко Н.А. «Русский язык» - М.: «Академия», 2010 г.</w:t>
      </w:r>
    </w:p>
    <w:p w:rsidR="00DC29FE" w:rsidRDefault="00DC29FE" w:rsidP="00CC4B6F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Кайдалова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А.И., Калинина И.К. Современная русская орфография. — М.: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Бизнес-Информ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1998. — 272 с.</w:t>
      </w:r>
    </w:p>
    <w:p w:rsidR="00DC29FE" w:rsidRDefault="00DC29FE" w:rsidP="00CC4B6F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Правила русской орфографии и пунктуации. Полный академический справочник / Под ред. В.В. Лопатина. — М.: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Эксмо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2008. — 480 с.</w:t>
      </w:r>
    </w:p>
    <w:p w:rsidR="00DC29FE" w:rsidRDefault="00DC29FE" w:rsidP="00CC4B6F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Розенталь Д.Э.,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Джанджакова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Е.В., Кабанова Н.П. Справочник по русскому языку. Правописание, произношение, литературное редактирование / Под ред.И.Б. Голуб. — М.: Айрис-пресс, 2008. — 768 с.</w:t>
      </w:r>
    </w:p>
    <w:p w:rsidR="00DC29FE" w:rsidRDefault="00DC29FE" w:rsidP="00CC4B6F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Розенталь Д.Э., Теленкова М.А. Словарь трудностей русского языка. — М.: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Рольф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Айрис-пресс, 1998. — 576 с.</w:t>
      </w:r>
    </w:p>
    <w:p w:rsidR="00DC29FE" w:rsidRPr="009839E1" w:rsidRDefault="00DC29FE" w:rsidP="00CC4B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9839E1">
        <w:rPr>
          <w:rFonts w:ascii="Times New Roman" w:hAnsi="Times New Roman"/>
          <w:b/>
          <w:i/>
          <w:color w:val="000000"/>
          <w:sz w:val="28"/>
          <w:szCs w:val="28"/>
        </w:rPr>
        <w:t xml:space="preserve">Для </w:t>
      </w:r>
      <w:r w:rsidR="008D329D">
        <w:rPr>
          <w:rFonts w:ascii="Times New Roman" w:hAnsi="Times New Roman"/>
          <w:b/>
          <w:i/>
          <w:color w:val="000000"/>
          <w:sz w:val="28"/>
          <w:szCs w:val="28"/>
        </w:rPr>
        <w:t>обучающихся</w:t>
      </w:r>
    </w:p>
    <w:p w:rsidR="00DC29FE" w:rsidRDefault="00DC29FE" w:rsidP="00CC4B6F">
      <w:pPr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Большой орфографический словарь русского языка. — М.: ЮНВЕС, 1999. — 768 с.</w:t>
      </w:r>
    </w:p>
    <w:p w:rsidR="00DC29FE" w:rsidRDefault="00DC29FE" w:rsidP="00CC4B6F">
      <w:pPr>
        <w:numPr>
          <w:ilvl w:val="3"/>
          <w:numId w:val="1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Букчина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Б.З., Сазонова И.К., Чельцова Л.К. Орфографический словарь русского языка. — М.: АСТ-ПРЕСС, 2001. — 1296 с.</w:t>
      </w:r>
    </w:p>
    <w:p w:rsidR="00DC29FE" w:rsidRDefault="00DC29FE" w:rsidP="00CC4B6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Еськова Н.А. Краткий словарь трудностей русского языка: Грамматические формы. Ударение. — М.: Рус. яз., 2000. — 448 с.</w:t>
      </w:r>
    </w:p>
    <w:p w:rsidR="00DC29FE" w:rsidRDefault="00DC29FE" w:rsidP="00CC4B6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Лопатин В.В., Чельцова Л.К., Нечаева И.В. Прописная или строчная?: Орфографический словарь русского языка. — М.: АСТ-ПРЕСС, 1999. — 348 с.</w:t>
      </w:r>
    </w:p>
    <w:p w:rsidR="00DC29FE" w:rsidRDefault="00DC29FE" w:rsidP="00CC4B6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Ожегов С.И. Орфографический словарь русского языка: в 2 т. — М.: Сезам-маркетинг, 2001. </w:t>
      </w:r>
    </w:p>
    <w:p w:rsidR="00DC29FE" w:rsidRDefault="00DC29FE" w:rsidP="00CC4B6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Орфографический словарь русского языка / РАН. Институт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Рус.яз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— М.: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Рус.яз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., 2000. — 416 с.</w:t>
      </w:r>
    </w:p>
    <w:p w:rsidR="00DC29FE" w:rsidRDefault="00DC29FE" w:rsidP="00CC4B6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Русское правописание сегодня: о «Правилах русской орфографии и пунктуации» / Под ред. В.В. Лопатина. — М.: Дрофа, 2007. — 254 с. </w:t>
      </w:r>
    </w:p>
    <w:p w:rsidR="00DC29FE" w:rsidRDefault="00DC29FE" w:rsidP="00CC4B6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Сазонова И.К. Одно или два Н?: Орфографический словарь русского языка. — М.: АСТ-ПРЕСС, 1999. — 544 с.</w:t>
      </w:r>
    </w:p>
    <w:p w:rsidR="00DC29FE" w:rsidRPr="009E6E13" w:rsidRDefault="00DC29FE" w:rsidP="00CC4B6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Современный словарь иностранных слов. Толкование, словоупотребление, словообразование, этимология / Под ред. Л. М. Баш. — М.: Цитадель-трейд, 2007. — 960 с. </w:t>
      </w:r>
    </w:p>
    <w:p w:rsidR="008B29F6" w:rsidRPr="004C62A2" w:rsidRDefault="009E6E13" w:rsidP="009839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465251">
        <w:rPr>
          <w:rFonts w:ascii="Times New Roman" w:hAnsi="Times New Roman"/>
          <w:b/>
          <w:color w:val="000000"/>
          <w:sz w:val="28"/>
          <w:szCs w:val="28"/>
        </w:rPr>
        <w:t>Электронные образовательные ресурсы</w:t>
      </w:r>
    </w:p>
    <w:p w:rsidR="00DC29FE" w:rsidRDefault="004C62A2" w:rsidP="004C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9E6E13">
        <w:rPr>
          <w:rFonts w:ascii="Times New Roman" w:hAnsi="Times New Roman"/>
          <w:color w:val="000000"/>
          <w:sz w:val="28"/>
          <w:szCs w:val="28"/>
        </w:rPr>
        <w:t>.</w:t>
      </w:r>
      <w:r w:rsidR="00DC29FE">
        <w:rPr>
          <w:rFonts w:ascii="Times New Roman" w:hAnsi="Times New Roman"/>
          <w:color w:val="000000"/>
          <w:sz w:val="28"/>
          <w:szCs w:val="28"/>
        </w:rPr>
        <w:t>Интерактивные словари русского языка: www.slovari.ru</w:t>
      </w:r>
    </w:p>
    <w:p w:rsidR="00DC29FE" w:rsidRDefault="009E6E13" w:rsidP="004C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4C62A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C29FE">
        <w:rPr>
          <w:rFonts w:ascii="Times New Roman" w:hAnsi="Times New Roman"/>
          <w:color w:val="000000"/>
          <w:sz w:val="28"/>
          <w:szCs w:val="28"/>
        </w:rPr>
        <w:t xml:space="preserve">Информационно-справочный портал «Русский язык»: </w:t>
      </w:r>
      <w:hyperlink r:id="rId9" w:history="1">
        <w:r w:rsidR="00DC29FE" w:rsidRPr="00A63B91">
          <w:rPr>
            <w:rStyle w:val="af0"/>
            <w:rFonts w:ascii="Times New Roman" w:hAnsi="Times New Roman"/>
            <w:sz w:val="28"/>
            <w:szCs w:val="28"/>
          </w:rPr>
          <w:t>www.gramota.ru</w:t>
        </w:r>
      </w:hyperlink>
    </w:p>
    <w:p w:rsidR="00DC29FE" w:rsidRPr="00311C5C" w:rsidRDefault="009E6E13" w:rsidP="004C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4C62A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C29FE" w:rsidRPr="00311C5C">
        <w:rPr>
          <w:rFonts w:ascii="Times New Roman" w:hAnsi="Times New Roman"/>
          <w:color w:val="000000"/>
          <w:sz w:val="28"/>
          <w:szCs w:val="28"/>
        </w:rPr>
        <w:t xml:space="preserve">Российский образовательный портал www.edu.ru </w:t>
      </w:r>
    </w:p>
    <w:p w:rsidR="00DC29FE" w:rsidRDefault="009E6E13" w:rsidP="004C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4C62A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C29FE">
        <w:rPr>
          <w:rFonts w:ascii="Times New Roman" w:hAnsi="Times New Roman"/>
          <w:color w:val="000000"/>
          <w:sz w:val="28"/>
          <w:szCs w:val="28"/>
        </w:rPr>
        <w:t>Русский филологический портал: www.philology.ru</w:t>
      </w:r>
    </w:p>
    <w:p w:rsidR="00DC29FE" w:rsidRDefault="009E6E13" w:rsidP="004C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4C62A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C29FE">
        <w:rPr>
          <w:rFonts w:ascii="Times New Roman" w:hAnsi="Times New Roman"/>
          <w:color w:val="000000"/>
          <w:sz w:val="28"/>
          <w:szCs w:val="28"/>
        </w:rPr>
        <w:t>Сайт «Культура письменной речи»: www.gramma.ru</w:t>
      </w:r>
    </w:p>
    <w:p w:rsidR="00DC29FE" w:rsidRDefault="009E6E13" w:rsidP="004C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4C62A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C29FE">
        <w:rPr>
          <w:rFonts w:ascii="Times New Roman" w:hAnsi="Times New Roman"/>
          <w:color w:val="000000"/>
          <w:sz w:val="28"/>
          <w:szCs w:val="28"/>
        </w:rPr>
        <w:t xml:space="preserve">Сайт «Словесник»: </w:t>
      </w:r>
      <w:hyperlink r:id="rId10" w:history="1">
        <w:r w:rsidR="00DC29FE" w:rsidRPr="00A63B91">
          <w:rPr>
            <w:rStyle w:val="af0"/>
            <w:rFonts w:ascii="Times New Roman" w:hAnsi="Times New Roman"/>
            <w:sz w:val="28"/>
            <w:szCs w:val="28"/>
          </w:rPr>
          <w:t>www.slovesnik.ru</w:t>
        </w:r>
      </w:hyperlink>
    </w:p>
    <w:p w:rsidR="00DC29FE" w:rsidRDefault="009E6E13" w:rsidP="004C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="004C62A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C29FE" w:rsidRPr="00311C5C">
        <w:rPr>
          <w:rFonts w:ascii="Times New Roman" w:hAnsi="Times New Roman"/>
          <w:color w:val="000000"/>
          <w:sz w:val="28"/>
          <w:szCs w:val="28"/>
        </w:rPr>
        <w:t>Сайт Министерства образования и науки РФ  http://mon.gov.ru/</w:t>
      </w:r>
    </w:p>
    <w:p w:rsidR="00DC29FE" w:rsidRDefault="009E6E13" w:rsidP="004C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="004C62A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C29FE" w:rsidRPr="00311C5C">
        <w:rPr>
          <w:rFonts w:ascii="Times New Roman" w:hAnsi="Times New Roman"/>
          <w:color w:val="000000"/>
          <w:sz w:val="28"/>
          <w:szCs w:val="28"/>
        </w:rPr>
        <w:t xml:space="preserve">Сайт ФГОУ Федеральный институт развития образования http://www.firo.ru/ </w:t>
      </w:r>
    </w:p>
    <w:p w:rsidR="00DC29FE" w:rsidRPr="00311C5C" w:rsidRDefault="009E6E13" w:rsidP="004C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</w:t>
      </w:r>
      <w:r w:rsidR="004C62A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C29FE" w:rsidRPr="00311C5C">
        <w:rPr>
          <w:rFonts w:ascii="Times New Roman" w:hAnsi="Times New Roman"/>
          <w:color w:val="000000"/>
          <w:sz w:val="28"/>
          <w:szCs w:val="28"/>
        </w:rPr>
        <w:t xml:space="preserve">Сайт Федерального агентства по образованию РФ www.ed.gov.ru </w:t>
      </w:r>
    </w:p>
    <w:p w:rsidR="00DC29FE" w:rsidRDefault="009E6E13" w:rsidP="004C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="004C62A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DC29FE">
        <w:rPr>
          <w:rFonts w:ascii="Times New Roman" w:hAnsi="Times New Roman"/>
          <w:color w:val="000000"/>
          <w:sz w:val="28"/>
          <w:szCs w:val="28"/>
        </w:rPr>
        <w:t xml:space="preserve">Сайт Центра развития русского языка: </w:t>
      </w:r>
      <w:hyperlink r:id="rId11" w:history="1">
        <w:r w:rsidRPr="006A2CF4">
          <w:rPr>
            <w:rStyle w:val="af0"/>
            <w:rFonts w:ascii="Times New Roman" w:hAnsi="Times New Roman"/>
            <w:sz w:val="28"/>
            <w:szCs w:val="28"/>
          </w:rPr>
          <w:t>www.ruscentr.ru</w:t>
        </w:r>
      </w:hyperlink>
    </w:p>
    <w:p w:rsidR="009E6E13" w:rsidRDefault="009E6E13" w:rsidP="009E6E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11.ЭУ Антонова Е. С.,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Воителева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Т. М. </w:t>
      </w:r>
      <w:r w:rsidRPr="004C62A2">
        <w:rPr>
          <w:rFonts w:ascii="Times New Roman" w:hAnsi="Times New Roman"/>
          <w:color w:val="000000"/>
          <w:sz w:val="28"/>
          <w:szCs w:val="28"/>
        </w:rPr>
        <w:t>Русский язык и литература. Русский язык ООО "Академия-Медиа"</w:t>
      </w:r>
      <w:r>
        <w:rPr>
          <w:rFonts w:ascii="Times New Roman" w:hAnsi="Times New Roman"/>
          <w:color w:val="000000"/>
          <w:sz w:val="28"/>
          <w:szCs w:val="28"/>
        </w:rPr>
        <w:t xml:space="preserve">, 2016г. </w:t>
      </w:r>
      <w:r w:rsidRPr="004C62A2">
        <w:rPr>
          <w:rFonts w:ascii="Times New Roman" w:hAnsi="Times New Roman"/>
          <w:color w:val="000000"/>
          <w:sz w:val="28"/>
          <w:szCs w:val="28"/>
        </w:rPr>
        <w:t xml:space="preserve"> http://www.academia-moscow.ru</w:t>
      </w:r>
    </w:p>
    <w:p w:rsidR="009E6E13" w:rsidRDefault="009E6E13" w:rsidP="004C6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29FE" w:rsidRPr="00E76984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D87C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29F6" w:rsidRDefault="008B29F6" w:rsidP="00A73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29F6" w:rsidRDefault="008B29F6" w:rsidP="00A73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29F6" w:rsidRDefault="008B29F6" w:rsidP="00A73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29F6" w:rsidRDefault="008B29F6" w:rsidP="00A73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29F6" w:rsidRDefault="008B29F6" w:rsidP="00A73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29F6" w:rsidRDefault="008B29F6" w:rsidP="00A73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29F6" w:rsidRDefault="008B29F6" w:rsidP="00A73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B29F6" w:rsidRDefault="008B29F6" w:rsidP="00A73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A3D97" w:rsidRDefault="00BA3D97" w:rsidP="000376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49D3" w:rsidRDefault="003649D3" w:rsidP="00A73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49D3" w:rsidRDefault="003649D3" w:rsidP="00A73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Pr="00E76984" w:rsidRDefault="00DC29FE" w:rsidP="00A73F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ЛИСТ ИЗМЕНЕНИЙ И ДОПОЛНЕНИЙ, ВНЕСЕННЫХ</w:t>
      </w:r>
    </w:p>
    <w:p w:rsidR="00051A0A" w:rsidRPr="00051A0A" w:rsidRDefault="00DC29FE" w:rsidP="00051A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6984">
        <w:rPr>
          <w:rFonts w:ascii="Times New Roman" w:hAnsi="Times New Roman"/>
          <w:b/>
          <w:bCs/>
          <w:color w:val="000000"/>
          <w:sz w:val="28"/>
          <w:szCs w:val="28"/>
        </w:rPr>
        <w:t>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8"/>
        <w:gridCol w:w="5069"/>
      </w:tblGrid>
      <w:tr w:rsidR="00B31C99" w:rsidRPr="00A4719A" w:rsidTr="00DC22DD">
        <w:tc>
          <w:tcPr>
            <w:tcW w:w="5068" w:type="dxa"/>
          </w:tcPr>
          <w:p w:rsidR="00B31C99" w:rsidRPr="00A4719A" w:rsidRDefault="00B31C99" w:rsidP="00DC2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71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</w:tc>
        <w:tc>
          <w:tcPr>
            <w:tcW w:w="5069" w:type="dxa"/>
          </w:tcPr>
          <w:p w:rsidR="00B31C99" w:rsidRPr="00A4719A" w:rsidRDefault="00B31C99" w:rsidP="00DC2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471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:rsidR="00B31C99" w:rsidRPr="00A4719A" w:rsidRDefault="00B31C99" w:rsidP="00DC2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31C99" w:rsidRPr="00A4719A" w:rsidTr="00DC22DD">
        <w:tc>
          <w:tcPr>
            <w:tcW w:w="10137" w:type="dxa"/>
            <w:gridSpan w:val="2"/>
          </w:tcPr>
          <w:p w:rsidR="00B31C99" w:rsidRDefault="00B31C99" w:rsidP="00DC2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31C99" w:rsidRPr="00A4719A" w:rsidRDefault="00B31C99" w:rsidP="00DC2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051A0A" w:rsidRPr="00E76984" w:rsidRDefault="00051A0A" w:rsidP="00051A0A">
      <w:pPr>
        <w:autoSpaceDE w:val="0"/>
        <w:autoSpaceDN w:val="0"/>
        <w:adjustRightInd w:val="0"/>
        <w:spacing w:after="0" w:line="240" w:lineRule="auto"/>
        <w:jc w:val="both"/>
      </w:pPr>
    </w:p>
    <w:p w:rsidR="00DC29FE" w:rsidRPr="00E76984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Pr="00E76984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C29FE" w:rsidRDefault="00DC29FE" w:rsidP="00535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sectPr w:rsidR="00DC29FE" w:rsidSect="00535A0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FA4" w:rsidRDefault="00172FA4" w:rsidP="00C35301">
      <w:pPr>
        <w:spacing w:after="0" w:line="240" w:lineRule="auto"/>
      </w:pPr>
      <w:r>
        <w:separator/>
      </w:r>
    </w:p>
  </w:endnote>
  <w:endnote w:type="continuationSeparator" w:id="1">
    <w:p w:rsidR="00172FA4" w:rsidRDefault="00172FA4" w:rsidP="00C3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2DD" w:rsidRDefault="00C94A9D" w:rsidP="00BB4719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DC22DD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DC22DD" w:rsidRDefault="00DC22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2DD" w:rsidRDefault="00C94A9D" w:rsidP="00BB4719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DC22DD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41241">
      <w:rPr>
        <w:rStyle w:val="af1"/>
        <w:noProof/>
      </w:rPr>
      <w:t>24</w:t>
    </w:r>
    <w:r>
      <w:rPr>
        <w:rStyle w:val="af1"/>
      </w:rPr>
      <w:fldChar w:fldCharType="end"/>
    </w:r>
  </w:p>
  <w:p w:rsidR="00DC22DD" w:rsidRDefault="00DC22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FA4" w:rsidRDefault="00172FA4" w:rsidP="00C35301">
      <w:pPr>
        <w:spacing w:after="0" w:line="240" w:lineRule="auto"/>
      </w:pPr>
      <w:r>
        <w:separator/>
      </w:r>
    </w:p>
  </w:footnote>
  <w:footnote w:type="continuationSeparator" w:id="1">
    <w:p w:rsidR="00172FA4" w:rsidRDefault="00172FA4" w:rsidP="00C35301">
      <w:pPr>
        <w:spacing w:after="0" w:line="240" w:lineRule="auto"/>
      </w:pPr>
      <w:r>
        <w:continuationSeparator/>
      </w:r>
    </w:p>
  </w:footnote>
  <w:footnote w:id="2">
    <w:p w:rsidR="00DC22DD" w:rsidRPr="00E76984" w:rsidRDefault="00DC22DD" w:rsidP="00C353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Style w:val="a7"/>
        </w:rPr>
        <w:footnoteRef/>
      </w:r>
      <w:r w:rsidRPr="00E76984">
        <w:rPr>
          <w:rFonts w:ascii="Times New Roman" w:hAnsi="Times New Roman"/>
          <w:color w:val="000000"/>
          <w:sz w:val="20"/>
          <w:szCs w:val="20"/>
        </w:rPr>
        <w:t>Разъяснения по реализации федерального го</w:t>
      </w:r>
      <w:r w:rsidRPr="00D33E30">
        <w:rPr>
          <w:rFonts w:ascii="Times New Roman" w:hAnsi="Times New Roman"/>
          <w:color w:val="000000"/>
          <w:sz w:val="20"/>
          <w:szCs w:val="20"/>
        </w:rPr>
        <w:t xml:space="preserve">сударственного образовательного </w:t>
      </w:r>
      <w:r w:rsidRPr="00E76984">
        <w:rPr>
          <w:rFonts w:ascii="Times New Roman" w:hAnsi="Times New Roman"/>
          <w:color w:val="000000"/>
          <w:sz w:val="20"/>
          <w:szCs w:val="20"/>
        </w:rPr>
        <w:t>стандарта среднего(полного) общего образования (профильное обучение) в пределах осн</w:t>
      </w:r>
      <w:r w:rsidRPr="00D33E30">
        <w:rPr>
          <w:rFonts w:ascii="Times New Roman" w:hAnsi="Times New Roman"/>
          <w:color w:val="000000"/>
          <w:sz w:val="20"/>
          <w:szCs w:val="20"/>
        </w:rPr>
        <w:t>овных профессиональных образова</w:t>
      </w:r>
      <w:r w:rsidRPr="00E76984">
        <w:rPr>
          <w:rFonts w:ascii="Times New Roman" w:hAnsi="Times New Roman"/>
          <w:color w:val="000000"/>
          <w:sz w:val="20"/>
          <w:szCs w:val="20"/>
        </w:rPr>
        <w:t>тельных программ начального профессионального или среднего профессионального образов</w:t>
      </w:r>
      <w:r w:rsidRPr="00D33E30">
        <w:rPr>
          <w:rFonts w:ascii="Times New Roman" w:hAnsi="Times New Roman"/>
          <w:color w:val="000000"/>
          <w:sz w:val="20"/>
          <w:szCs w:val="20"/>
        </w:rPr>
        <w:t>ания, форми</w:t>
      </w:r>
      <w:r w:rsidRPr="00E76984">
        <w:rPr>
          <w:rFonts w:ascii="Times New Roman" w:hAnsi="Times New Roman"/>
          <w:color w:val="000000"/>
          <w:sz w:val="20"/>
          <w:szCs w:val="20"/>
        </w:rPr>
        <w:t>руемых на основе федерального государственного образовательного ста</w:t>
      </w:r>
      <w:r w:rsidRPr="00D33E30">
        <w:rPr>
          <w:rFonts w:ascii="Times New Roman" w:hAnsi="Times New Roman"/>
          <w:color w:val="000000"/>
          <w:sz w:val="20"/>
          <w:szCs w:val="20"/>
        </w:rPr>
        <w:t>ндарта начального профессиональ</w:t>
      </w:r>
      <w:r w:rsidRPr="00E76984">
        <w:rPr>
          <w:rFonts w:ascii="Times New Roman" w:hAnsi="Times New Roman"/>
          <w:color w:val="000000"/>
          <w:sz w:val="20"/>
          <w:szCs w:val="20"/>
        </w:rPr>
        <w:t>ного и среднего профессион</w:t>
      </w:r>
      <w:r w:rsidRPr="00D33E30">
        <w:rPr>
          <w:rFonts w:ascii="Times New Roman" w:hAnsi="Times New Roman"/>
          <w:color w:val="000000"/>
          <w:sz w:val="20"/>
          <w:szCs w:val="20"/>
        </w:rPr>
        <w:t xml:space="preserve">ального образования, </w:t>
      </w:r>
      <w:proofErr w:type="spellStart"/>
      <w:r w:rsidRPr="00D33E30">
        <w:rPr>
          <w:rFonts w:ascii="Times New Roman" w:hAnsi="Times New Roman"/>
          <w:color w:val="000000"/>
          <w:sz w:val="20"/>
          <w:szCs w:val="20"/>
        </w:rPr>
        <w:t>одобреными</w:t>
      </w:r>
      <w:r w:rsidRPr="00E76984">
        <w:rPr>
          <w:rFonts w:ascii="Times New Roman" w:hAnsi="Times New Roman"/>
          <w:color w:val="000000"/>
          <w:sz w:val="20"/>
          <w:szCs w:val="20"/>
        </w:rPr>
        <w:t>Научно</w:t>
      </w:r>
      <w:r w:rsidRPr="00D33E30">
        <w:rPr>
          <w:rFonts w:ascii="Times New Roman" w:hAnsi="Times New Roman"/>
          <w:color w:val="000000"/>
          <w:sz w:val="20"/>
          <w:szCs w:val="20"/>
        </w:rPr>
        <w:t>-методическим</w:t>
      </w:r>
      <w:proofErr w:type="spellEnd"/>
      <w:r w:rsidRPr="00D33E30">
        <w:rPr>
          <w:rFonts w:ascii="Times New Roman" w:hAnsi="Times New Roman"/>
          <w:color w:val="000000"/>
          <w:sz w:val="20"/>
          <w:szCs w:val="20"/>
        </w:rPr>
        <w:t xml:space="preserve"> советом Центра начального, среднего, высшего и </w:t>
      </w:r>
      <w:r w:rsidRPr="00E76984">
        <w:rPr>
          <w:rFonts w:ascii="Times New Roman" w:hAnsi="Times New Roman"/>
          <w:color w:val="000000"/>
          <w:sz w:val="20"/>
          <w:szCs w:val="20"/>
        </w:rPr>
        <w:t>дополнительного профессионального образования ФГУ «ФИРО» (Протокол</w:t>
      </w:r>
      <w:r>
        <w:rPr>
          <w:rFonts w:ascii="Times New Roman" w:hAnsi="Times New Roman"/>
          <w:color w:val="000000"/>
          <w:sz w:val="20"/>
          <w:szCs w:val="20"/>
        </w:rPr>
        <w:t>№ 1 от «03» февраля 2011</w:t>
      </w:r>
      <w:r w:rsidRPr="00E76984">
        <w:rPr>
          <w:rFonts w:ascii="Times New Roman" w:hAnsi="Times New Roman"/>
          <w:color w:val="000000"/>
          <w:sz w:val="20"/>
          <w:szCs w:val="20"/>
        </w:rPr>
        <w:t>г.)</w:t>
      </w:r>
    </w:p>
    <w:p w:rsidR="00DC22DD" w:rsidRDefault="00DC22DD" w:rsidP="00C35301">
      <w:pPr>
        <w:autoSpaceDE w:val="0"/>
        <w:autoSpaceDN w:val="0"/>
        <w:adjustRightInd w:val="0"/>
        <w:spacing w:after="0" w:line="240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4"/>
    <w:multiLevelType w:val="hybridMultilevel"/>
    <w:tmpl w:val="0216231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−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1F16E9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−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4B66EB7"/>
    <w:multiLevelType w:val="hybridMultilevel"/>
    <w:tmpl w:val="6408E2C2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9E01A3"/>
    <w:multiLevelType w:val="hybridMultilevel"/>
    <w:tmpl w:val="B3483D0C"/>
    <w:lvl w:ilvl="0" w:tplc="0EDAFC20">
      <w:start w:val="1"/>
      <w:numFmt w:val="decimal"/>
      <w:lvlText w:val="%1."/>
      <w:lvlJc w:val="left"/>
      <w:pPr>
        <w:ind w:left="10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DAF7F17"/>
    <w:multiLevelType w:val="hybridMultilevel"/>
    <w:tmpl w:val="BEB0D76C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2C6099"/>
    <w:multiLevelType w:val="hybridMultilevel"/>
    <w:tmpl w:val="5344E69C"/>
    <w:lvl w:ilvl="0" w:tplc="6584EC92">
      <w:start w:val="1"/>
      <w:numFmt w:val="bullet"/>
      <w:lvlText w:val="−"/>
      <w:lvlJc w:val="left"/>
      <w:pPr>
        <w:ind w:left="41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>
    <w:nsid w:val="2DF55702"/>
    <w:multiLevelType w:val="hybridMultilevel"/>
    <w:tmpl w:val="76006EEE"/>
    <w:lvl w:ilvl="0" w:tplc="51C8E1C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7F1CED"/>
    <w:multiLevelType w:val="hybridMultilevel"/>
    <w:tmpl w:val="F0A6C384"/>
    <w:lvl w:ilvl="0" w:tplc="6584EC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55A07"/>
    <w:multiLevelType w:val="hybridMultilevel"/>
    <w:tmpl w:val="22B6FA5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5E6029"/>
    <w:multiLevelType w:val="hybridMultilevel"/>
    <w:tmpl w:val="B4EA06AA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3270BA"/>
    <w:multiLevelType w:val="hybridMultilevel"/>
    <w:tmpl w:val="E278A5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D22287"/>
    <w:multiLevelType w:val="hybridMultilevel"/>
    <w:tmpl w:val="7E02B3B8"/>
    <w:lvl w:ilvl="0" w:tplc="0DEA09E0">
      <w:start w:val="1"/>
      <w:numFmt w:val="decimal"/>
      <w:lvlText w:val="%1."/>
      <w:lvlJc w:val="left"/>
      <w:pPr>
        <w:tabs>
          <w:tab w:val="num" w:pos="932"/>
        </w:tabs>
        <w:ind w:left="932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2"/>
        </w:tabs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2"/>
        </w:tabs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2"/>
        </w:tabs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2"/>
        </w:tabs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2"/>
        </w:tabs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2"/>
        </w:tabs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2"/>
        </w:tabs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2"/>
        </w:tabs>
        <w:ind w:left="6692" w:hanging="180"/>
      </w:pPr>
    </w:lvl>
  </w:abstractNum>
  <w:abstractNum w:abstractNumId="13">
    <w:nsid w:val="43363A80"/>
    <w:multiLevelType w:val="hybridMultilevel"/>
    <w:tmpl w:val="B3483D0C"/>
    <w:lvl w:ilvl="0" w:tplc="0EDAFC20">
      <w:start w:val="1"/>
      <w:numFmt w:val="decimal"/>
      <w:lvlText w:val="%1."/>
      <w:lvlJc w:val="left"/>
      <w:pPr>
        <w:ind w:left="10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4926571"/>
    <w:multiLevelType w:val="hybridMultilevel"/>
    <w:tmpl w:val="B524D35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A34215"/>
    <w:multiLevelType w:val="hybridMultilevel"/>
    <w:tmpl w:val="A21A3366"/>
    <w:lvl w:ilvl="0" w:tplc="6584EC92">
      <w:start w:val="1"/>
      <w:numFmt w:val="bullet"/>
      <w:lvlText w:val="−"/>
      <w:lvlJc w:val="left"/>
      <w:pPr>
        <w:ind w:left="16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>
    <w:nsid w:val="501A2EC3"/>
    <w:multiLevelType w:val="hybridMultilevel"/>
    <w:tmpl w:val="5680D0A4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5850EE"/>
    <w:multiLevelType w:val="hybridMultilevel"/>
    <w:tmpl w:val="F58ED610"/>
    <w:lvl w:ilvl="0" w:tplc="6584EC92">
      <w:start w:val="1"/>
      <w:numFmt w:val="bullet"/>
      <w:lvlText w:val="−"/>
      <w:lvlJc w:val="left"/>
      <w:pPr>
        <w:tabs>
          <w:tab w:val="num" w:pos="397"/>
        </w:tabs>
        <w:ind w:left="397" w:hanging="34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760099"/>
    <w:multiLevelType w:val="hybridMultilevel"/>
    <w:tmpl w:val="1C4025DE"/>
    <w:lvl w:ilvl="0" w:tplc="0DEA0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0177EB"/>
    <w:multiLevelType w:val="hybridMultilevel"/>
    <w:tmpl w:val="88B2A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2A0EEC"/>
    <w:multiLevelType w:val="hybridMultilevel"/>
    <w:tmpl w:val="3C388828"/>
    <w:lvl w:ilvl="0" w:tplc="0EDAFC20">
      <w:start w:val="1"/>
      <w:numFmt w:val="decimal"/>
      <w:lvlText w:val="%1."/>
      <w:lvlJc w:val="left"/>
      <w:pPr>
        <w:ind w:left="10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B3F142D"/>
    <w:multiLevelType w:val="hybridMultilevel"/>
    <w:tmpl w:val="B69876B8"/>
    <w:lvl w:ilvl="0" w:tplc="0DEA0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AE461F"/>
    <w:multiLevelType w:val="hybridMultilevel"/>
    <w:tmpl w:val="B3483D0C"/>
    <w:lvl w:ilvl="0" w:tplc="0EDAFC20">
      <w:start w:val="1"/>
      <w:numFmt w:val="decimal"/>
      <w:lvlText w:val="%1."/>
      <w:lvlJc w:val="left"/>
      <w:pPr>
        <w:ind w:left="10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DF517E0"/>
    <w:multiLevelType w:val="hybridMultilevel"/>
    <w:tmpl w:val="61161A9C"/>
    <w:lvl w:ilvl="0" w:tplc="AD3082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62322C"/>
    <w:multiLevelType w:val="hybridMultilevel"/>
    <w:tmpl w:val="036E0AC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735A12"/>
    <w:multiLevelType w:val="hybridMultilevel"/>
    <w:tmpl w:val="54106540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D1209E"/>
    <w:multiLevelType w:val="hybridMultilevel"/>
    <w:tmpl w:val="20D60F18"/>
    <w:lvl w:ilvl="0" w:tplc="B8288706">
      <w:start w:val="1"/>
      <w:numFmt w:val="bullet"/>
      <w:lvlText w:val="-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5F59ED"/>
    <w:multiLevelType w:val="hybridMultilevel"/>
    <w:tmpl w:val="785AAC6E"/>
    <w:lvl w:ilvl="0" w:tplc="AD3082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4"/>
  </w:num>
  <w:num w:numId="3">
    <w:abstractNumId w:val="27"/>
  </w:num>
  <w:num w:numId="4">
    <w:abstractNumId w:val="10"/>
  </w:num>
  <w:num w:numId="5">
    <w:abstractNumId w:val="26"/>
  </w:num>
  <w:num w:numId="6">
    <w:abstractNumId w:val="25"/>
  </w:num>
  <w:num w:numId="7">
    <w:abstractNumId w:val="5"/>
  </w:num>
  <w:num w:numId="8">
    <w:abstractNumId w:val="3"/>
  </w:num>
  <w:num w:numId="9">
    <w:abstractNumId w:val="16"/>
  </w:num>
  <w:num w:numId="10">
    <w:abstractNumId w:val="9"/>
  </w:num>
  <w:num w:numId="11">
    <w:abstractNumId w:val="18"/>
  </w:num>
  <w:num w:numId="12">
    <w:abstractNumId w:val="0"/>
  </w:num>
  <w:num w:numId="13">
    <w:abstractNumId w:val="15"/>
  </w:num>
  <w:num w:numId="14">
    <w:abstractNumId w:val="6"/>
  </w:num>
  <w:num w:numId="15">
    <w:abstractNumId w:val="17"/>
  </w:num>
  <w:num w:numId="16">
    <w:abstractNumId w:val="8"/>
  </w:num>
  <w:num w:numId="17">
    <w:abstractNumId w:val="7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"/>
  </w:num>
  <w:num w:numId="27">
    <w:abstractNumId w:val="28"/>
  </w:num>
  <w:num w:numId="28">
    <w:abstractNumId w:val="24"/>
  </w:num>
  <w:num w:numId="29">
    <w:abstractNumId w:val="22"/>
  </w:num>
  <w:num w:numId="30">
    <w:abstractNumId w:val="12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6984"/>
    <w:rsid w:val="00001C90"/>
    <w:rsid w:val="000235E2"/>
    <w:rsid w:val="000364A5"/>
    <w:rsid w:val="000376AB"/>
    <w:rsid w:val="00051A0A"/>
    <w:rsid w:val="00056755"/>
    <w:rsid w:val="00060F5D"/>
    <w:rsid w:val="00064D42"/>
    <w:rsid w:val="0007373D"/>
    <w:rsid w:val="000815CC"/>
    <w:rsid w:val="000E04D4"/>
    <w:rsid w:val="000E4F9C"/>
    <w:rsid w:val="000F1AA2"/>
    <w:rsid w:val="00114D2A"/>
    <w:rsid w:val="00121D6B"/>
    <w:rsid w:val="00125AF9"/>
    <w:rsid w:val="00153D64"/>
    <w:rsid w:val="00172FA4"/>
    <w:rsid w:val="0018392C"/>
    <w:rsid w:val="0018609A"/>
    <w:rsid w:val="001938C9"/>
    <w:rsid w:val="00197049"/>
    <w:rsid w:val="001C464F"/>
    <w:rsid w:val="001C4846"/>
    <w:rsid w:val="001C6EC9"/>
    <w:rsid w:val="001E07C1"/>
    <w:rsid w:val="001E666A"/>
    <w:rsid w:val="001F0B7D"/>
    <w:rsid w:val="00201480"/>
    <w:rsid w:val="00204F7D"/>
    <w:rsid w:val="00207E54"/>
    <w:rsid w:val="00226AF5"/>
    <w:rsid w:val="002416BF"/>
    <w:rsid w:val="00247E05"/>
    <w:rsid w:val="002576C0"/>
    <w:rsid w:val="002811EF"/>
    <w:rsid w:val="0028416E"/>
    <w:rsid w:val="002E13E0"/>
    <w:rsid w:val="00311C5C"/>
    <w:rsid w:val="0031309A"/>
    <w:rsid w:val="003649D3"/>
    <w:rsid w:val="003670F0"/>
    <w:rsid w:val="00372450"/>
    <w:rsid w:val="0037404F"/>
    <w:rsid w:val="00382BC5"/>
    <w:rsid w:val="00396CC3"/>
    <w:rsid w:val="003A3727"/>
    <w:rsid w:val="003C3893"/>
    <w:rsid w:val="003F53BE"/>
    <w:rsid w:val="00412543"/>
    <w:rsid w:val="00421400"/>
    <w:rsid w:val="00431B46"/>
    <w:rsid w:val="004352F7"/>
    <w:rsid w:val="004461B7"/>
    <w:rsid w:val="0045692D"/>
    <w:rsid w:val="00465251"/>
    <w:rsid w:val="004742BF"/>
    <w:rsid w:val="00487CED"/>
    <w:rsid w:val="004A61FF"/>
    <w:rsid w:val="004C62A2"/>
    <w:rsid w:val="004D4C66"/>
    <w:rsid w:val="004F429B"/>
    <w:rsid w:val="0051368D"/>
    <w:rsid w:val="00517CE3"/>
    <w:rsid w:val="0052089A"/>
    <w:rsid w:val="00527ED0"/>
    <w:rsid w:val="00532184"/>
    <w:rsid w:val="00535A0F"/>
    <w:rsid w:val="00542294"/>
    <w:rsid w:val="00543E31"/>
    <w:rsid w:val="00587920"/>
    <w:rsid w:val="00593424"/>
    <w:rsid w:val="005A0AEE"/>
    <w:rsid w:val="005A5DFB"/>
    <w:rsid w:val="005A69EA"/>
    <w:rsid w:val="005B3107"/>
    <w:rsid w:val="005C3FDE"/>
    <w:rsid w:val="005C7820"/>
    <w:rsid w:val="005C7C33"/>
    <w:rsid w:val="005D4944"/>
    <w:rsid w:val="005F4223"/>
    <w:rsid w:val="005F70DF"/>
    <w:rsid w:val="00617A5D"/>
    <w:rsid w:val="00640445"/>
    <w:rsid w:val="006623CC"/>
    <w:rsid w:val="00675F4F"/>
    <w:rsid w:val="0068484D"/>
    <w:rsid w:val="006A28B1"/>
    <w:rsid w:val="006B2AF6"/>
    <w:rsid w:val="006C5E47"/>
    <w:rsid w:val="006D20F0"/>
    <w:rsid w:val="006D6514"/>
    <w:rsid w:val="006E6AAB"/>
    <w:rsid w:val="007038FE"/>
    <w:rsid w:val="007240E6"/>
    <w:rsid w:val="00732CE2"/>
    <w:rsid w:val="00744890"/>
    <w:rsid w:val="007552B6"/>
    <w:rsid w:val="00784DA4"/>
    <w:rsid w:val="007B0F12"/>
    <w:rsid w:val="007B6616"/>
    <w:rsid w:val="007C4E9F"/>
    <w:rsid w:val="007D3EE6"/>
    <w:rsid w:val="007E6F96"/>
    <w:rsid w:val="007E6FE9"/>
    <w:rsid w:val="0080622C"/>
    <w:rsid w:val="00866B35"/>
    <w:rsid w:val="00893EB4"/>
    <w:rsid w:val="008A06D0"/>
    <w:rsid w:val="008A1330"/>
    <w:rsid w:val="008B29F6"/>
    <w:rsid w:val="008B34D9"/>
    <w:rsid w:val="008C6528"/>
    <w:rsid w:val="008C6B9D"/>
    <w:rsid w:val="008D1F7A"/>
    <w:rsid w:val="008D218E"/>
    <w:rsid w:val="008D329D"/>
    <w:rsid w:val="008E7AAD"/>
    <w:rsid w:val="009029F7"/>
    <w:rsid w:val="00906F08"/>
    <w:rsid w:val="0091382F"/>
    <w:rsid w:val="009839E1"/>
    <w:rsid w:val="009A5629"/>
    <w:rsid w:val="009A636E"/>
    <w:rsid w:val="009B6CE7"/>
    <w:rsid w:val="009E6E13"/>
    <w:rsid w:val="00A25DD9"/>
    <w:rsid w:val="00A35B4B"/>
    <w:rsid w:val="00A46612"/>
    <w:rsid w:val="00A4719A"/>
    <w:rsid w:val="00A54CC5"/>
    <w:rsid w:val="00A55BEC"/>
    <w:rsid w:val="00A611BC"/>
    <w:rsid w:val="00A63B91"/>
    <w:rsid w:val="00A73F0B"/>
    <w:rsid w:val="00A741A4"/>
    <w:rsid w:val="00A8256B"/>
    <w:rsid w:val="00A90363"/>
    <w:rsid w:val="00A977BF"/>
    <w:rsid w:val="00AA3F62"/>
    <w:rsid w:val="00AA72D0"/>
    <w:rsid w:val="00AB1ED6"/>
    <w:rsid w:val="00AB7321"/>
    <w:rsid w:val="00AC3AB5"/>
    <w:rsid w:val="00AC6936"/>
    <w:rsid w:val="00AD2371"/>
    <w:rsid w:val="00B02EB6"/>
    <w:rsid w:val="00B2293C"/>
    <w:rsid w:val="00B26243"/>
    <w:rsid w:val="00B31C99"/>
    <w:rsid w:val="00B459AA"/>
    <w:rsid w:val="00B47294"/>
    <w:rsid w:val="00BA3D97"/>
    <w:rsid w:val="00BA6103"/>
    <w:rsid w:val="00BB4719"/>
    <w:rsid w:val="00BB4B2F"/>
    <w:rsid w:val="00BD48BB"/>
    <w:rsid w:val="00BD4D69"/>
    <w:rsid w:val="00BE26B0"/>
    <w:rsid w:val="00C34E54"/>
    <w:rsid w:val="00C35301"/>
    <w:rsid w:val="00C50DCB"/>
    <w:rsid w:val="00C54250"/>
    <w:rsid w:val="00C7083B"/>
    <w:rsid w:val="00C77367"/>
    <w:rsid w:val="00C8013A"/>
    <w:rsid w:val="00C80532"/>
    <w:rsid w:val="00C861CF"/>
    <w:rsid w:val="00C94A9D"/>
    <w:rsid w:val="00CA5DF7"/>
    <w:rsid w:val="00CC4B6F"/>
    <w:rsid w:val="00CE67D2"/>
    <w:rsid w:val="00D26265"/>
    <w:rsid w:val="00D33E30"/>
    <w:rsid w:val="00D3552E"/>
    <w:rsid w:val="00D37571"/>
    <w:rsid w:val="00D80573"/>
    <w:rsid w:val="00D8198C"/>
    <w:rsid w:val="00D87CC7"/>
    <w:rsid w:val="00D90A7C"/>
    <w:rsid w:val="00D97653"/>
    <w:rsid w:val="00DA4C50"/>
    <w:rsid w:val="00DA6D88"/>
    <w:rsid w:val="00DC22DD"/>
    <w:rsid w:val="00DC29FE"/>
    <w:rsid w:val="00DD4F7B"/>
    <w:rsid w:val="00DF0858"/>
    <w:rsid w:val="00DF4C4A"/>
    <w:rsid w:val="00E51067"/>
    <w:rsid w:val="00E64FC3"/>
    <w:rsid w:val="00E76984"/>
    <w:rsid w:val="00EC61A4"/>
    <w:rsid w:val="00EC68EA"/>
    <w:rsid w:val="00ED5B01"/>
    <w:rsid w:val="00EE2879"/>
    <w:rsid w:val="00EE3722"/>
    <w:rsid w:val="00F01663"/>
    <w:rsid w:val="00F04D4C"/>
    <w:rsid w:val="00F1598F"/>
    <w:rsid w:val="00F213BC"/>
    <w:rsid w:val="00F26299"/>
    <w:rsid w:val="00F41241"/>
    <w:rsid w:val="00F52096"/>
    <w:rsid w:val="00F52EDD"/>
    <w:rsid w:val="00F61959"/>
    <w:rsid w:val="00F6628E"/>
    <w:rsid w:val="00F83B4D"/>
    <w:rsid w:val="00FA1040"/>
    <w:rsid w:val="00FA2CC2"/>
    <w:rsid w:val="00FB7D60"/>
    <w:rsid w:val="00FE1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C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741A4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A741A4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A741A4"/>
    <w:pPr>
      <w:keepNext/>
      <w:autoSpaceDE w:val="0"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A741A4"/>
    <w:rPr>
      <w:rFonts w:ascii="Arial" w:hAnsi="Arial" w:cs="Times New Roman"/>
      <w:b/>
      <w:i/>
      <w:sz w:val="28"/>
      <w:lang w:eastAsia="ar-SA" w:bidi="ar-SA"/>
    </w:rPr>
  </w:style>
  <w:style w:type="character" w:customStyle="1" w:styleId="30">
    <w:name w:val="Заголовок 3 Знак"/>
    <w:link w:val="3"/>
    <w:uiPriority w:val="99"/>
    <w:locked/>
    <w:rsid w:val="00A741A4"/>
    <w:rPr>
      <w:rFonts w:ascii="Arial" w:hAnsi="Arial" w:cs="Times New Roman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locked/>
    <w:rsid w:val="00A741A4"/>
    <w:rPr>
      <w:rFonts w:ascii="Times New Roman" w:hAnsi="Times New Roman" w:cs="Times New Roman"/>
      <w:b/>
      <w:lang w:eastAsia="ar-SA" w:bidi="ar-SA"/>
    </w:rPr>
  </w:style>
  <w:style w:type="table" w:styleId="a3">
    <w:name w:val="Table Grid"/>
    <w:basedOn w:val="a1"/>
    <w:uiPriority w:val="39"/>
    <w:rsid w:val="00535A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35301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rsid w:val="00C35301"/>
    <w:pPr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Текст сноски Знак"/>
    <w:link w:val="a5"/>
    <w:uiPriority w:val="99"/>
    <w:semiHidden/>
    <w:locked/>
    <w:rsid w:val="00C35301"/>
    <w:rPr>
      <w:rFonts w:cs="Times New Roman"/>
      <w:sz w:val="20"/>
    </w:rPr>
  </w:style>
  <w:style w:type="character" w:styleId="a7">
    <w:name w:val="footnote reference"/>
    <w:uiPriority w:val="99"/>
    <w:semiHidden/>
    <w:rsid w:val="00C35301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semiHidden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semiHidden/>
    <w:locked/>
    <w:rsid w:val="00D33E30"/>
    <w:rPr>
      <w:rFonts w:cs="Times New Roman"/>
    </w:rPr>
  </w:style>
  <w:style w:type="paragraph" w:styleId="aa">
    <w:name w:val="footer"/>
    <w:basedOn w:val="a"/>
    <w:link w:val="ab"/>
    <w:uiPriority w:val="99"/>
    <w:rsid w:val="00D33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D33E30"/>
    <w:rPr>
      <w:rFonts w:cs="Times New Roman"/>
    </w:rPr>
  </w:style>
  <w:style w:type="paragraph" w:customStyle="1" w:styleId="21">
    <w:name w:val="Основной текст с отступом 21"/>
    <w:basedOn w:val="a"/>
    <w:uiPriority w:val="99"/>
    <w:rsid w:val="00AA72D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c">
    <w:name w:val="Body Text"/>
    <w:basedOn w:val="a"/>
    <w:link w:val="ad"/>
    <w:uiPriority w:val="99"/>
    <w:rsid w:val="00AA72D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d">
    <w:name w:val="Основной текст Знак"/>
    <w:link w:val="ac"/>
    <w:uiPriority w:val="99"/>
    <w:locked/>
    <w:rsid w:val="00AA72D0"/>
    <w:rPr>
      <w:rFonts w:ascii="Times New Roman" w:hAnsi="Times New Roman" w:cs="Times New Roman"/>
      <w:sz w:val="24"/>
      <w:lang w:eastAsia="ar-SA" w:bidi="ar-SA"/>
    </w:rPr>
  </w:style>
  <w:style w:type="paragraph" w:customStyle="1" w:styleId="31">
    <w:name w:val="Основной текст с отступом 31"/>
    <w:basedOn w:val="a"/>
    <w:uiPriority w:val="99"/>
    <w:rsid w:val="00A741A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ae">
    <w:name w:val="Body Text Indent"/>
    <w:basedOn w:val="a"/>
    <w:link w:val="af"/>
    <w:uiPriority w:val="99"/>
    <w:rsid w:val="00A741A4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link w:val="ae"/>
    <w:uiPriority w:val="99"/>
    <w:locked/>
    <w:rsid w:val="00A741A4"/>
    <w:rPr>
      <w:rFonts w:ascii="Times New Roman" w:hAnsi="Times New Roman" w:cs="Times New Roman"/>
      <w:sz w:val="24"/>
      <w:lang w:eastAsia="ar-SA" w:bidi="ar-SA"/>
    </w:rPr>
  </w:style>
  <w:style w:type="paragraph" w:customStyle="1" w:styleId="1">
    <w:name w:val="Обычный отступ1"/>
    <w:basedOn w:val="a"/>
    <w:uiPriority w:val="99"/>
    <w:rsid w:val="00A741A4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210">
    <w:name w:val="Список 21"/>
    <w:basedOn w:val="a"/>
    <w:uiPriority w:val="99"/>
    <w:rsid w:val="00A741A4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10">
    <w:name w:val="Абзац списка1"/>
    <w:basedOn w:val="a"/>
    <w:uiPriority w:val="99"/>
    <w:rsid w:val="00744890"/>
    <w:pPr>
      <w:spacing w:after="0" w:line="240" w:lineRule="auto"/>
      <w:ind w:left="720"/>
    </w:pPr>
    <w:rPr>
      <w:rFonts w:ascii="Times New Roman" w:eastAsia="Batang" w:hAnsi="Times New Roman"/>
      <w:sz w:val="24"/>
      <w:szCs w:val="24"/>
      <w:lang w:eastAsia="ru-RU"/>
    </w:rPr>
  </w:style>
  <w:style w:type="character" w:styleId="af0">
    <w:name w:val="Hyperlink"/>
    <w:uiPriority w:val="99"/>
    <w:rsid w:val="00311C5C"/>
    <w:rPr>
      <w:rFonts w:cs="Times New Roman"/>
      <w:color w:val="0000FF"/>
      <w:u w:val="single"/>
    </w:rPr>
  </w:style>
  <w:style w:type="character" w:styleId="af1">
    <w:name w:val="page number"/>
    <w:uiPriority w:val="99"/>
    <w:rsid w:val="001C464F"/>
    <w:rPr>
      <w:rFonts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412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412543"/>
    <w:rPr>
      <w:rFonts w:ascii="Segoe UI" w:hAnsi="Segoe UI" w:cs="Segoe UI"/>
      <w:sz w:val="18"/>
      <w:szCs w:val="18"/>
      <w:lang w:eastAsia="en-US"/>
    </w:rPr>
  </w:style>
  <w:style w:type="character" w:styleId="af4">
    <w:name w:val="Emphasis"/>
    <w:qFormat/>
    <w:locked/>
    <w:rsid w:val="00EC61A4"/>
    <w:rPr>
      <w:i/>
      <w:iCs/>
    </w:rPr>
  </w:style>
  <w:style w:type="paragraph" w:styleId="af5">
    <w:name w:val="Normal (Web)"/>
    <w:basedOn w:val="a"/>
    <w:uiPriority w:val="99"/>
    <w:semiHidden/>
    <w:unhideWhenUsed/>
    <w:rsid w:val="008B29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">
    <w:name w:val="Абзац списка2"/>
    <w:basedOn w:val="a"/>
    <w:rsid w:val="00051A0A"/>
    <w:pPr>
      <w:spacing w:after="0" w:line="240" w:lineRule="auto"/>
      <w:ind w:left="720"/>
    </w:pPr>
    <w:rPr>
      <w:rFonts w:ascii="Times New Roman" w:eastAsia="Batang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8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uscentr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slovesni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ot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24</Pages>
  <Words>4162</Words>
  <Characters>31750</Characters>
  <Application>Microsoft Office Word</Application>
  <DocSecurity>0</DocSecurity>
  <Lines>264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Бутенко</dc:creator>
  <cp:keywords/>
  <dc:description/>
  <cp:lastModifiedBy>ГАОУ СПО МО ГПК</cp:lastModifiedBy>
  <cp:revision>23</cp:revision>
  <cp:lastPrinted>2017-10-27T20:46:00Z</cp:lastPrinted>
  <dcterms:created xsi:type="dcterms:W3CDTF">2018-10-11T18:28:00Z</dcterms:created>
  <dcterms:modified xsi:type="dcterms:W3CDTF">2018-10-12T08:04:00Z</dcterms:modified>
</cp:coreProperties>
</file>